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ПРАВИТЕЛЬСТВО РЕСПУБЛИКИ ХАКАСИЯ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от 13 марта 2020 г. N 102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 ВВЕДЕНИИ НА ТЕРРИТОРИИ РЕСПУБЛИКИ ХАКАСИЯ РЕЖИМА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ПОВЫШЕННОЙ ГОТОВНОСТИ И РЕАЛИЗАЦИИ ДОПОЛНИТЕЛЬНЫХ МЕР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ПО ЗАЩИТЕ НАСЕЛЕНИЯ И ТЕРРИТОРИЙ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ОТ ЧРЕЗВЫЧАЙНЫХ СИТУАЦИЙ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433"/>
      </w:tblGrid>
      <w:tr w:rsidR="007957BF" w:rsidRPr="00A549E6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Правительства Республики Хакасия</w:t>
            </w:r>
          </w:p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18.03.2020 </w:t>
            </w:r>
            <w:hyperlink r:id="rId4" w:history="1">
              <w:r w:rsidRPr="00A549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126</w:t>
              </w:r>
            </w:hyperlink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27.03.2020 </w:t>
            </w:r>
            <w:hyperlink r:id="rId5" w:history="1">
              <w:r w:rsidRPr="00A549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146</w:t>
              </w:r>
            </w:hyperlink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30.03.2020 </w:t>
            </w:r>
            <w:hyperlink r:id="rId6" w:history="1">
              <w:r w:rsidRPr="00A549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149</w:t>
              </w:r>
            </w:hyperlink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31.03.2020 </w:t>
            </w:r>
            <w:hyperlink r:id="rId7" w:history="1">
              <w:r w:rsidRPr="00A549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154</w:t>
              </w:r>
            </w:hyperlink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01.04.2020 </w:t>
            </w:r>
            <w:hyperlink r:id="rId8" w:history="1">
              <w:r w:rsidRPr="00A549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156</w:t>
              </w:r>
            </w:hyperlink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04.04.2020 </w:t>
            </w:r>
            <w:hyperlink r:id="rId9" w:history="1">
              <w:r w:rsidRPr="00A549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164</w:t>
              </w:r>
            </w:hyperlink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10.04.2020 </w:t>
            </w:r>
            <w:hyperlink r:id="rId10" w:history="1">
              <w:r w:rsidRPr="00A549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184</w:t>
              </w:r>
            </w:hyperlink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16.04.2020 </w:t>
            </w:r>
            <w:hyperlink r:id="rId11" w:history="1">
              <w:r w:rsidRPr="00A549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200</w:t>
              </w:r>
            </w:hyperlink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</w:tr>
    </w:tbl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2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от 21.12.1994 N 68-ФЗ "О защите населения и территорий от чрезвычайных ситуаций природного и техногенного характера" (с последующими изменениями), </w:t>
      </w:r>
      <w:hyperlink r:id="rId13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30.12.2003 N 794 "О единой государственной системе предупреждения и ликвидации чрезвычайных ситуаций" (с последующими изменениями), </w:t>
      </w:r>
      <w:hyperlink r:id="rId14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Республики Хакасия от 17.11.1998 N 43 "О защите населения и территорий от чрезвычайных ситуаций природного и техногенного характера в Республике Хакасия" (с последующими изменениями), в связи с угрозой распространения в Республике Хакасия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 (2019-nCoV), а также в связи с прогнозируемым осложнением паводковой и пожароопасной обстановки, возникновением опасных метеорологических явлений Правительство Республики Хакасия постановляет: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1. Ввести в границах территории Республики Хакасия режим повышенной готовности функционирования органов управления и сил территориальной подсистемы предупреждения и ликвидации чрезвычайных ситуаций Республики Хакасия единой государственной системы предупреждения и ликвидации чрезвычайных ситуаций (далее соответственно - режим повышенной готовности, территориальная подсистема) с 13 марта 2020 года по 15 мая 2020 года.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2. Органам управления и силам территориальной подсистемы в период введения режима повышенной готовности организовать реализацию следующих мероприятий: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1) усилить контроль за складывающейся обстановкой на территории Республики Хакасия, вести мониторинг опасных природных явлений, способных привести к возникновению чрезвычайных ситуаций, прогнозирование чрезвычайных ситуаций, а также оценку их социально-экономических последствий;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2) приводить при необходимости силы и средства территориальной подсистемы в готовность к реагированию на чрезвычайные ситуации, формировать оперативные группы и организовывать выдвижение их в предполагаемые районы действий;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3) принимать оперативные меры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3"/>
      <w:bookmarkEnd w:id="0"/>
      <w:r w:rsidRPr="00A549E6">
        <w:rPr>
          <w:rFonts w:ascii="Times New Roman" w:hAnsi="Times New Roman" w:cs="Times New Roman"/>
          <w:sz w:val="24"/>
          <w:szCs w:val="24"/>
        </w:rPr>
        <w:t>3. Установить на территории Республики Хакасия ограничения в виде: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1) временного приостановления: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проведения на территории Республики Хакасия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>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оказания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посещения гражданами зданий, строений, сооружений (помещений в них), предназначенных преимущественно для проведения указанных мероприятий (оказания услуг), 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заведений;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проведения профилактических медицинских осмотров и диспансеризации определенных групп взрослого населения в медицинских организациях, участвующих в реализации территориальных программ государственных гарантий бесплатного оказания гражданам медицинской помощи, независимо от форм собственности;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оказания всех видов плановой медицинской помощи в стационарных, амбулаторных условиях и условиях дневного стационара, кроме медицинской помощи, оказываемой в экстренной или неотложной формах;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  <w:r w:rsidRPr="00A549E6">
        <w:rPr>
          <w:rFonts w:ascii="Times New Roman" w:hAnsi="Times New Roman" w:cs="Times New Roman"/>
          <w:sz w:val="24"/>
          <w:szCs w:val="24"/>
        </w:rPr>
        <w:t>2) временного приостановления с 28 марта 2020 года до 01 июня 2020 года деятельности горнолыжных трасс, объектов массового отдыха, расположенных в курортах федерального, регионального и местного значения, а также бронирования мест, приема и размещения граждан в пансионатах, домах отдыха, санаторно-курортных организациях (санаториях), санаторно-оздоровительных детских лагерях круглогодичного действия и гостиницах, расположенных в курортах федерального, регионального и местного значения, а также в иных санаторно-курортных организациях (санаториях), за исключением лиц, находящихся в служебных командировках или служебных поездках;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3) временного приостановления с 28 марта 2020 года по 01 мая 2020 года: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Республики Хакасия от 10.04.2020 </w:t>
      </w:r>
      <w:hyperlink r:id="rId15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N 184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, от 16.04.2020 </w:t>
      </w:r>
      <w:hyperlink r:id="rId16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N 200</w:t>
        </w:r>
      </w:hyperlink>
      <w:r w:rsidRPr="00A549E6">
        <w:rPr>
          <w:rFonts w:ascii="Times New Roman" w:hAnsi="Times New Roman" w:cs="Times New Roman"/>
          <w:sz w:val="24"/>
          <w:szCs w:val="24"/>
        </w:rPr>
        <w:t>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деятельности организаций общественного питания (за исключением дистанционной торговли, а также предприятий питания, осуществляющих организацию питания для работников организаций, продолжающих работу в указанный период с соблюдением усиленного дезинфекционного режима);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10.04.2020 N 184)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деятельности объектов розничной торговли, за исключением аптек и аптечных пунктов, салонов сотовой связи, а также объектов розничной торговли в части реализации продовольственных товаров, строительных товаров, товаров хозяйственно-бытового назначения и садовых товаров, продукции печатных изданий, товаров для животных, ветеринарных препаратов и (или) непродовольственных товаров первой необходимости, указанных в </w:t>
      </w:r>
      <w:hyperlink r:id="rId18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приложении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к распоряжению Правительства Российской Федерации от 27.03.2020 N 762-р и </w:t>
      </w:r>
      <w:hyperlink w:anchor="Par217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приложении 1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к настоящему постановлению, продажи товаров дистанционным способом, в том числе с условием доставки;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10.04.2020 N 184)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деятельности салонов красоты, косметических,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СПА-салонов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, массажных салонов, соляриев, бань, саун и иных объектов, в которых оказываются подобные услуги, предусматривающие очное присутствие гражданина, за исключением парикмахерских услуг </w:t>
      </w:r>
      <w:hyperlink r:id="rId20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(ОКВЭД 96.02.1)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при соблюдении следующих условий: оказание парикмахерских услуг по предварительной записи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или по телефону; обеспечение одновременного размещения в одном помещении (зале) не более одного мастера и одного клиента; осуществление контроля температуры тела клиента при входе в организацию; обеспечение перерыва между приемами каждого клиента для проведения обработки помещения, рабочего места, инструментов с использованием дезинфицирующих средств с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вирулицидной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активностью; обязательное использование средств индивидуальной </w:t>
      </w:r>
      <w:r w:rsidRPr="00A549E6">
        <w:rPr>
          <w:rFonts w:ascii="Times New Roman" w:hAnsi="Times New Roman" w:cs="Times New Roman"/>
          <w:sz w:val="24"/>
          <w:szCs w:val="24"/>
        </w:rPr>
        <w:lastRenderedPageBreak/>
        <w:t>защиты мастером и клиентом; использование преимущественно одноразовых салфеток, пеньюаров, полотенец;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1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16.04.2020 N 200)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оказания стоматологических услуг, за исключением заболеваний и состояний, требующих оказания стоматологической помощи в экстренной или неотложной форме;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4) запрета на курение кальянов в ресторанах, барах, кафе и иных общественных местах;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5) запрета розничной продажи алкогольной продукции с 15:00 и до 10:00 утра следующего дня.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4. Установленные настоящим постановлением правила поведения, за исключением предусмотренных </w:t>
      </w:r>
      <w:hyperlink w:anchor="Par23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настоящего постановления ограничений, не могут рассматриваться в качестве запрета на осуществление деятельности организациями, индивидуальными предпринимателями, для которых указами Президента Российской Федерации от 25.03.2020 </w:t>
      </w:r>
      <w:hyperlink r:id="rId22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N 206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"Об объявлении в Российской Федерации нерабочих дней", от 02.04.2020 </w:t>
      </w:r>
      <w:hyperlink r:id="rId23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N 239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 (COVID-19)" установлены нерабочие дни, а также привлечение ими своих работников к работе в нерабочие дни с соблюдением требований законодательства Российской Федерации в области обеспечения санитарно-эпидемиологического благополучия населения, требований, установленных настоящим постановлением, а также требований, установленных трудовым законодательством Российской Федерации.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24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10.04.2020 N 184)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5. Установить, что в дополнение к перечню организаций, перечисленных в </w:t>
      </w:r>
      <w:hyperlink r:id="rId25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пункте 4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02.04.2020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 (COVID-19)", данный указ в части установления нерабочих дней не распространяется на следующие организации (работодателей и их работников), осуществляющие основные виды деятельности в следующих сферах, определенных Общероссийским </w:t>
      </w:r>
      <w:hyperlink r:id="rId26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классификатором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сельского, лесного хозяйства, охоты, рыболовства и рыбоводства;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добычи полезных ископаемых;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обрабатывающих производств;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обеспечения электрической энергией, газом и паром;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водоснабжения, водоотведения, организации сбора и утилизации отходов, деятельности по ликвидации загрязнений;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строительства;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торговли оптовой, за исключением продажи населению;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технического обслуживания и ремонта автотранспортных средств, включая мойку и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шиномонтаж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>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организации похорон и предоставления связанных с ними услуг;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транспортировки и хранения;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деятельности в области информации и связи;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жилищно-коммунального обслуживания населения и организаций;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ремонта компьютеров, предметов личного потребления и хозяйственно-бытового назначения;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защиты окружающей среды;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производства продуктов питания;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ветеринарной деятельности;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деятельности в области права (в части работы адвокатов, государственных нотариусов, нотариусов по гражданским делам);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16.04.2020 N 200)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деятельности частных охранных служб;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8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16.04.2020 N 200)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деятельности по предоставлению услуг стирки и химической чистки текстильных и меховых изделий.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9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16.04.2020 N 200)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Рекомендовать организациям (работодателям и их работникам) при применении </w:t>
      </w:r>
      <w:hyperlink r:id="rId30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пункта 4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02.04.2020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 (COVID-19)" пользоваться разъяснениями Министерства труда и социальной защиты Российской Федерации.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6. Обязать: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1) лиц, проживающих или временно находящихся на территории Республики Хакасия (далее - граждане), не покидать места проживания (пребывания) с 01 апреля 2020 года по 01 мая 2020 года, за исключением случаев: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1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16.04.2020 N 200)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обращения за экстренной (неотложной) медицинской помощью, иной прямой угрозы жизни или здоровью;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следования к месту (от места) осуществления деятельности (в том числе работы), которая не приостановлена в соответствии с настоящим постановлением;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осуществления деятельности, связанной с передвижением по территории Республики Хакасия (в случае, если такое передвижение непосредственно связано с осуществлением деятельности, которая не приостановлена в соответствии с настоящим постановлением, в том числе с передвижением по территории Республики Хакасия на личном транспорте, а также с оказанием транспортных услуг и услуг доставки);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следования лиц к месту нахождения своих жилого дома, квартиры, гаража, принадлежащим им садовому (огородному) земельному участку;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следования к месту проживания (пребывания) одиноко проживающих близких родственников и лиц, находящихся на социальном обслуживании, с целью осуществления присмотра и ухода за ними, доставки им продуктов питания и товаров первой необходимости;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следования к ближайшему месту приобретения товаров, работ, услуг, реализация которых не ограничена в соответствии с настоящим постановлением;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выгула домашних животных на расстоянии, не превышающем 300 метров от места проживания (пребывания) с учетом социального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дистанцирования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не менее 1,5 метра;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выноса отходов до ближайшего места накопления отходов.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Граждане при оставлении мест проживания (пребывания) в случаях, не запрещенных настоящим подпунктом, должны иметь при себе: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документ, удостоверяющий личность;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правоустанавливающие или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правоподтверждающие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документы (при следовании лиц к месту нахождения своих жилого дома, квартиры, гаража, принадлежащим им садовому (огородному) земельному участку);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справку, выданную работодателем о том, что на них не распространяется режим нерабочих дней (они привлечены к работе в нерабочие дни), введенный указами Президента Российской Федерации от 25.03.2020 </w:t>
      </w:r>
      <w:hyperlink r:id="rId32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N 206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"Об объявлении в Российской Федерации нерабочих дней", от 02.04.2020 </w:t>
      </w:r>
      <w:hyperlink r:id="rId33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N 239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 (COVID-19)" (при следовании к месту работы).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Ограничения, установленные настоящим подпунктом, не распространяются на: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случаи оказания медицинской помощи;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деятельность правоохранительных органов, органов по делам гражданской обороны и чрезвычайным ситуациям, а также подведомственных им организаций;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деятельность органов и учреждений по надзору в сфере защиты прав потребителей и благополучия человека;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деятельность иных органов в части действий, непосредственно направленных на защиту жизни, здоровья, иных прав и свобод граждан, в том числе противодействие преступности, охрану общественного порядка, собственности и обеспечение всех видов безопасности, предусмотренных законодательством Российской Федерации;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лиц, которым их работодателями выданы справки о том, что на них не распространяется режим нерабочих дней (они привлечены к работе в нерабочие дни), введенный указами Президента Российской Федерации от 25.03.2020 </w:t>
      </w:r>
      <w:hyperlink r:id="rId34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N 206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"Об объявлении в Российской Федерации нерабочих дней", от 02.04.2020 </w:t>
      </w:r>
      <w:hyperlink r:id="rId35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N 239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 (COVID-19)" (кроме случаев, когда деятельность приостановлена в соответствии с настоящим постановлением);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. 1 в ред. </w:t>
      </w:r>
      <w:hyperlink r:id="rId36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10.04.2020 N 184)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2) граждан соблюдать дистанцию до других граждан не менее 1,5 метра (социальное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дистанцирование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>), в том числе в общественных местах и общественном транспорте, за исключением случаев оказания услуг по перевозке пассажиров и багажа легковым такси;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3) 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дистанцирования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>, в том числе путем нанесения специальной разметки и установления специального режима допуска и нахождения в зданиях, строениях и сооружениях (помещениях в них), на соответствующей территории (включая прилегающую территорию);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4) работодателей, осуществляющих деятельность на территории Республики Хакасия: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организовать контроль температуры тела работников при входе в организацию (предприятие) и в течение рабочего дня (по показаниям)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организовать проведение качественной уборки помещений и транспорта с применением дезинфицирующих средств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вирулицидного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действия;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обеспечить применение в рабочих помещениях бактерицидных установок закрытого типа, функционирующих в присутствии людей, с целью обеззараживания воздуха (по возможности);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обеспечить наличие запаса дезинфицирующих средств для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6"/>
      <w:bookmarkEnd w:id="2"/>
      <w:r w:rsidRPr="00A549E6">
        <w:rPr>
          <w:rFonts w:ascii="Times New Roman" w:hAnsi="Times New Roman" w:cs="Times New Roman"/>
          <w:sz w:val="24"/>
          <w:szCs w:val="24"/>
        </w:rPr>
        <w:t xml:space="preserve">ограничить привлечение к работе граждан в возрасте старше 65 лет и граждан, имеющих хронические заболевания, указанные в </w:t>
      </w:r>
      <w:hyperlink w:anchor="Par250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приложении 2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к настоящему постановлению, если такие граждане представили работодателю выданный медицинской организацией документ, подтверждающий наличие у него хронического заболевания, а также граждан, прибывших из субъектов Российской Федерации, указанных в </w:t>
      </w:r>
      <w:hyperlink w:anchor="Par280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приложении 3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к настоящему постановлению, и граждан, проживающих совместно с лицами, подвергнутыми изоляции, посредством перевода их на дистанционный формат исполнения трудовой функции, предоставления оплачиваемого отпуска либо содействия в оформлении листков нетрудоспособности (данная обязанность на основании распорядительного акта организации может не применяться к руководителям, сотрудникам предприятий, организаций, учреждений и органов государственной власти, чье нахождение на рабочем месте является критически важным для обеспечения их функционирования, работникам здравоохранения);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7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10.04.2020 N 184)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воздержаться от направления своих работников в служебные командировки на территории иностранных государств, субъектов Российской Федерации, указанных в </w:t>
      </w:r>
      <w:hyperlink w:anchor="Par280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приложении 3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к </w:t>
      </w:r>
      <w:r w:rsidRPr="00A549E6">
        <w:rPr>
          <w:rFonts w:ascii="Times New Roman" w:hAnsi="Times New Roman" w:cs="Times New Roman"/>
          <w:sz w:val="24"/>
          <w:szCs w:val="24"/>
        </w:rPr>
        <w:lastRenderedPageBreak/>
        <w:t>настоящему постановлению, от проведения мероприятий с участием иностранных граждан, а также от принятия участия в таких мероприятиях;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8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10.04.2020 N 184)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применять дистанционные способы проведения собраний, совещаний и иных подобных мероприятий;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осуществлять мероприятия, направленные на выявление работников с признаками инфекционного заболевания (повышение температуры тела, кашель и др.) и недопущение нахождения таких работников на рабочем месте;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оказывать работникам содействие в обеспечении соблюдения режима самоизоляции на дому;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при поступлении запроса Управления Федеральной службы по надзору в сфере защиты прав потребителей и благополучия человека по Республике Хакасия незамедлительно представить информацию обо всех контактах работника, заболевшего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инфекцией, в связи с исполнением им трудовых функций;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при поступлении информации от Управления Федеральной службы по надзору в сфере защиты прав потребителей и благополучия человека по Республике Хакасия о заболевании работника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инфекцией обеспечить проведение дезинфекции помещений, в которых находился заболевший работник;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принять исчерпывающие меры по разобщению работников при их нахождении на рабочем месте во времени и в пространстве, соблюдению ими социального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дистанцирования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>, обеспечению использования работниками средств индивидуальной защиты;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9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10.04.2020 N 184)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реализовать комплекс иных мероприятий по профилактике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 COVID-19, определенных </w:t>
      </w:r>
      <w:hyperlink r:id="rId40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по Республике Хакасия от 14.04.2020 N 07 "О дополнительных мерах по недопущению распространения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 на территории Республики Хакасия";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1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16.04.2020 N 200)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5) юридических лиц и индивидуальных предпринимателей, осуществляющих деятельность в местах массового скопления людей (в том числе в торговых объектах, в местах проведения зрелищных, спортивных мероприятий), перевозку авиационным, железнодорожным, автомобильным, городским наземным электрическим транспортом, регулярно проводить мероприятия по дезинфекции, обеспечить персонал средствами индивидуальной защиты с обязательным их применением при осуществлении своей деятельности;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6) юридических лиц и индивидуальных предпринимателей, осуществляющих деятельность по управлению многоквартирными домами, ежедневно проводить влажную уборку, а также мероприятия по обработке контактных поверхностей мест общего пользования многоквартирных домов с применением дезинфицирующих средств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вирулицидного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действия.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Под контактными поверхностями понимаются: дверные ручки, выключатели, поручни, перила, почтовые ящики, кнопки вызова лифта по этажам, зеркала и кнопки кабины лифта, кнопка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домофона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>, дверцы и ручки загрузочного клапана мусоропровода (при наличии);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7) организации, осуществляющие продажу билетов на организованные пассажирские перевозки, производить такую продажу с учетом установленных настоящим постановлением ограничений по передвижению физических лиц.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7. Рекомендовать руководителям территориальных органов федеральных органов исполнительной власти, органов исполнительной власти Республики Хакасия, органов местного самоуправления и организаций обеспечить готовность органов управления, сил и средств к действиям по предупреждению и ликвидации чрезвычайных ситуаций и реализовать комплекс мер, предусмотренных </w:t>
      </w:r>
      <w:hyperlink r:id="rId42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подпунктом "б" пункта 28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N 794.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8. 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Хакасия (Мулл А.А.):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1) организовать в круглосуточном режиме сбор оперативных данных о складывающейся обстановке на территории Республики Хакасия;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2) обеспечить координацию действий органов управления и сил территориальной подсистемы, привлекаемых для предупреждения и ликвидации чрезвычайных ситуаций на территории Республики Хакасия.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9. Министерству здравоохранения Республики Хакасия (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Костюш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В.Ф.):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1) организовать ежедневное медицинское наблюдение за лицами, находящимися в условиях изоляции (в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обсерваторе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, в условиях самоизоляции на дому), а также выдачу таким лицам листков нетрудоспособности без посещения ими медицинской организации в пределах 14 календарных дней с момента их возвращения с территорий, где зарегистрированы случаи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 COVID-2019;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2) организовать работу медицинских организаций с приоритетом оказания первой медицинской помощи на дому лихорадящим больным с респираторными симптомами, в первую очередь лицам старше 60 лет;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3) обеспечить отдельный прием через приемно-смотровые боксы и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фильтр-боксы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пациентов с признаками острых респираторных вирусных инфекций, внебольничной пневмонии, корректировку схем перепрофилирования медицинских организаций, маршрутизацию больных с признаками внебольничной пневмонии;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4) обеспечить готовность места для организации непрерывного медицинского наблюдения с соответствующим материально-техническим обеспечением и медицинским обслуживанием в соответствии с требованиями постановлений Главного государственного санитарного врача Российской Федерации от 31.01.2020 </w:t>
      </w:r>
      <w:hyperlink r:id="rId43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N 3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"О проведении дополнительных санитарно-противоэпидемических (профилактических) мероприятий по недопущению завоза и распространения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инфекции, вызванной 2019-nCoV", от 30.03.2020 </w:t>
      </w:r>
      <w:hyperlink r:id="rId44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N 09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"О дополнительных мерах по недопущению распространения COVID-2019" (далее -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обсерватор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) в целях обеспечения изоляции лиц, прибывших на территорию Республики Хакасия из территорий, неблагополучных по заболеваемости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инфекцией COVID-2019, в случае невозможности организации самоизоляции таких лиц по месту проживания;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5) обеспечить исполнение мероприятий, возлагаемых на исполнительные органы государственной власти субъектов Российской Федерации в сфере здравоохранения постановлениями Главного государственного санитарного врача Российской Федерации, направленными на предотвращение распространения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 COVID-2019;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6) выдавать листки нетрудоспособности лицам, находившимся в контакте с больным с подтвержденным лабораторно случаем COVID-2019, а также нуждающимся в оформлении листка нетрудоспособности лицам из числа лиц, указанных в </w:t>
      </w:r>
      <w:hyperlink w:anchor="Par96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абзаце шестом подпункта 4 пункта 6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настоящего постановления;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5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10.04.2020 N 184)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7) разработать нормативный правовой акт о порядке проведения (логистике) лабораторных исследований на COVID-2019, в первую очередь для лиц, прибывающих из стран с неблагополучной эпидемиологической обстановкой и контактирующих с ними лиц, а также для лиц, не имеющих признаков простудных заболеваний и не являющихся контактными с больными COVID-2019;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8) определить перечень лабораторий медицинских организаций, имеющих санитарно-эпидемиологическое заключение на работу с III - IV группой патогенности с использованием методов, не предполагающих выделение возбудителя;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 xml:space="preserve">9) организовать проведение лабораторного обследования на COVID-2019 всем лицам, вернувшимся в течение двух недель из зарубежных стран, а также всем лицам, вернувшимся в течение месяца из зарубежных поездок и обратившимся за медицинской помощью по поводу появления симптомов простудных заболеваний, иным лицам с признаками инфекционных и респираторных заболеваний, а также лицам, обязательность лабораторного обследования на COVID-2019 которых установлена постановлениями Главного государственного санитарного врача Российской Федерации, направленными на предотвращение распространения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10) организовать проведение лабораторных исследований материала от лиц, не имеющих признаков простудных заболеваний и не являющихся контактными с больными COVID-2019, в установленном порядке;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11) обеспечить незамедлительную госпитализацию лиц в инфекционные стационары в случае подтверждения у них диагноза о наличии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инфекции, а также лиц, находящихся в условиях изоляции при появлении у них любых симптомов инфекционного заболевания с забором биологического материала для лабораторного обследования и проведением лабораторного обследования контактных с ними лиц;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12) обеспечить централизованный персонифицированный учет лиц, находящихся в условиях изоляции;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13) информировать Управление Федеральной службы по надзору в сфере защиты прав потребителей и благополучия человека по Республике Хакасия: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ежедневно о соблюдении карантина в медицинских организациях,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обсерваторе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 изолированных помещениях, используемых в целях самоизоляции в домашних условиях;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 случаях положительных результатов лабораторного обследования на COVID-2019 незамедлительно;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 случаях нарушения гражданами режима изоляции, в том числе в результате организации совместного контроля за соблюдением режима изоляции с Министерством внутренних дел по Республике Хакасия, органами местного самоуправления муниципальных образований Республики Хакасия;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14) при необходимости осуществить закупки необходимых для предупреждения распространения и лечения от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 лекарственных препаратов, медицинских изделий и средств индивидуальной защиты (масок), организовать распределение последних, исходя из необходимости первоочередного обеспечения ими медицинских работников и иных лиц, контактирующих с заболевшими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инфекцией (имеющими признаки такого заболевания);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15) изучить возможность использования и переоборудования подведомственных лечебно-реабилитационных центров и санаторно-курортных организаций в целях изоляции и оказания медицинской помощи лицам, заболевшим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инфекцией.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10. Министерству образования и науки Республики Хакасия (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Гимазутина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Л.Н.) совместно с главами городских округов и муниципальных районов Республики Хакасия: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1) обеспечить в муниципальных общеобразовательных организациях образовательный процесс с использованием электронной информационно-образовательной среды, в том числе дистанционных образовательных технологий с 06.04.2020 по 01.05.2020 (при наличии возможности);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2) в случае если в муниципальных общеобразовательных организациях не созданы условия для реализации образовательных программ начального общего, основного общего и среднего общего образования с использованием электронной информационно-образовательной среды, в том числе дистанционных образовательных технологий, рассмотреть вопрос о продлении каникул на срок до 01.05.2020;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3) обеспечить выявление лиц с повышенной температурой тела среди воспитанников, обучающихся и персонала образовательных организаций различных видов при входном контроле температуры тела бесконтактными термометрами и в течение дня;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4) организовать обеззараживание воздушной среды в помещениях образовательных организаций с использованием бактерицидных облучателей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рециркуляторного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типа, проведение уборки помещений с применением дезинфицирующих средств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вирулицидного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действия;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5) в случае наличия технической возможности организовать переход образовательных организаций в Республике Хакасия на дистанционное обучение;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6) организовать работу дежурных групп в детских дошкольных учреждениях для детей родителей, работающих в организациях, чья деятельность не приостановлена настоящим постановлением.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11. Министерству труда и социальной защиты Республики Хакасия (Ахметова И.В.):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1) обеспечить соблюдение противоэпидемического режима в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обсерваторе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>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2) организовать выявление лиц, находящихся в условиях изоляции и нуждающихся в социальном обслуживании и предоставлении мер социальной поддержки;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3) обеспечить оказание адресной социальной поддержки лиц, находящихся на карантине или самоизоляции в домашних условиях, в первую очередь лиц пожилого возраста и малообеспеченных категорий граждан с привлечением при необходимости общественных организаций при условии соблюдения карантина;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4) совместно с Министерством здравоохранения Республики Хакасия и Управлением Федеральной службы по надзору в сфере защиты прав потребителей и благополучия человека по Республике Хакасия, Региональным отделением Фонда социального страхования Российской Федерации по Республике Хакасия изучить возможность использования и переоборудования подведомственных лечебно-реабилитационных центров и санаторно-курортных организаций в целях изоляции и оказания медицинской помощи лицам, заболевшим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инфекцией.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49"/>
      <w:bookmarkEnd w:id="3"/>
      <w:r w:rsidRPr="00A549E6">
        <w:rPr>
          <w:rFonts w:ascii="Times New Roman" w:hAnsi="Times New Roman" w:cs="Times New Roman"/>
          <w:sz w:val="24"/>
          <w:szCs w:val="24"/>
        </w:rPr>
        <w:t>12. Управлению по гражданской обороне, чрезвычайным ситуациям и пожарной безопасности Республики Хакасия (Старков Н.И.):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1) организовать через средства массовой информации информирование населения о складывающейся обстановке на территории Республики Хакасия, связанной с неблагоприятными метеорологическими явлениями, принимаемых мерах по предупреждению и ликвидации чрезвычайных ситуаций, действиях населения при возникновении чрезвычайных ситуаций, необходимости страхования имущества;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2) совместно с Аппаратом Главы Республики Хакасия - Председателя Правительства Республики Хакасия и Правительства Республики Хакасия организовать массовую информационную кампанию для населения Республики Хакасия о введении на территории Республики Хакасия режима повышенной готовности в связи с распространением нового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COVID-2019, о введенных настоящим постановлением ограничениях и установленных настоящим постановлением обязанностях лиц, прибывающих в Республику Хакасия из иностранных государств, иных территорий Российской Федерации, где зарегистрированы случаи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инфекции, руководителей организаций в отношении соблюдения противоэпидемического режима, а также об ответственности за несоблюдение указанных обязанностей, установленной </w:t>
      </w:r>
      <w:hyperlink r:id="rId46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и Уголовным </w:t>
      </w:r>
      <w:hyperlink r:id="rId47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Российской Федерации с учетом изменений, внесенных федеральными законами от 01.04.2020 </w:t>
      </w:r>
      <w:hyperlink r:id="rId48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N 99-ФЗ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"О внесении изменений в Кодекс Российской Федерации об административных правонарушениях", от 01.04.2020 </w:t>
      </w:r>
      <w:hyperlink r:id="rId49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N 100-ФЗ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"О внесении изменений в Уголовный кодекс Российской Федерации и статьи 31 и 151 Уголовно-процессуального кодекса Российской Федерации", и возможности госпитализации гражданина в медицинскую организацию непсихиатрического профиля, оказывающую медицинскую помощь в </w:t>
      </w:r>
      <w:r w:rsidRPr="00A549E6">
        <w:rPr>
          <w:rFonts w:ascii="Times New Roman" w:hAnsi="Times New Roman" w:cs="Times New Roman"/>
          <w:sz w:val="24"/>
          <w:szCs w:val="24"/>
        </w:rPr>
        <w:lastRenderedPageBreak/>
        <w:t xml:space="preserve">стационарных условиях, в недобровольном порядке по решению суда в соответствии с </w:t>
      </w:r>
      <w:hyperlink r:id="rId50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пунктом 3 части 1 статьи 274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Кодекса административного судопроизводства Российской Федерации;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3) совместно с Министерством здравоохранения Республики Хакасия и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Хакасия (по согласованию) организовать работу по систематическому информированию (через средства массовой информации, оповещение посредством мобильной и иных средств связи, распространение бюллетеней, листовок, и другими способами) граждан старше 60 лет, лиц, страдающих хроническими заболеваниями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бронхо-легочной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 эндокринной систем, о возможных рисках заражения COVID-2019, а также доведению информации о необходимости ограничения посещений мест массового скопления людей, вызова врача на дом при появлении симптомов простудных заболеваний или ухудшения состояния, связанного с имеющимися болезнями;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4) совместно с Министерством здравоохранения Республики Хакасия, Управлением Федеральной службы по надзору в сфере защиты прав потребителей и благополучия человека по Республике Хакасия (по согласованию) и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Республике Хакасия (по согласованию) организовать на постоянной основе широкую информационную кампанию, направленную на доведение до населения достоверной информации о текущей ситуации с распространением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 на территории Республики Хакасия, предпринимаемых мерах по противодействию ее распространения, а также о готовности государственной системы здравоохранения в Республике Хакасия к оказанию помощи населению, включая информацию о наличии лекарственных средств и медицинских изделий в достаточном количестве.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13. Органам государственной власти Республики Хакасия и органам местного самоуправления муниципальных образований Республики Хакасия: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своими правовыми актами определить численность государственных или муниципальных служащих соответственно, обеспечивающих с 30.03.2020 по 30.04.2020 функционирование этих органов, в разрезе структурных подразделений и (или) направлений деятельности;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обеспечить выполнение Методических рекомендаций Министерства труда и социальной защиты Российской Федерации по режиму труда органов государственной власти, органов местного самоуправления и организаций с участием государства;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приостановить до 1 мая 2020 года назначение проверок, в отношении которых применяются положения Федерального </w:t>
      </w:r>
      <w:hyperlink r:id="rId51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за исключением проведения внеплановых проверок, основанием для которых является причинение вреда жизни, здоровью граждан, возникновение чрезвычайных ситуаций природного и техногенного характера, проверок, результатом которых является выдача разрешений, лицензий, аттестатов аккредитации, иных документов, имеющих разрешительный характер;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приостановить до 1 мая 2020 года проведение назначенных проверок, в отношении которых применяются положения Федерального </w:t>
      </w:r>
      <w:hyperlink r:id="rId52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за исключением внеплановых проверок, основанием для которых является причинение вреда жизни, здоровью граждан, возникновение чрезвычайных ситуаций природного и техногенного характера, проверок, результатом которых является выдача разрешений, лицензий, аттестатов аккредитации, иных документов, имеющих разрешительный характер.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59"/>
      <w:bookmarkEnd w:id="4"/>
      <w:r w:rsidRPr="00A549E6">
        <w:rPr>
          <w:rFonts w:ascii="Times New Roman" w:hAnsi="Times New Roman" w:cs="Times New Roman"/>
          <w:sz w:val="24"/>
          <w:szCs w:val="24"/>
        </w:rPr>
        <w:t xml:space="preserve">13.1. Исполнительным органам государственной власти Республики Хакасия своими правовыми актами определить государственных служащих, иных работников исполнительного </w:t>
      </w:r>
      <w:r w:rsidRPr="00A549E6">
        <w:rPr>
          <w:rFonts w:ascii="Times New Roman" w:hAnsi="Times New Roman" w:cs="Times New Roman"/>
          <w:sz w:val="24"/>
          <w:szCs w:val="24"/>
        </w:rPr>
        <w:lastRenderedPageBreak/>
        <w:t>органа государственной власти Республики Хакасия, которые могут осуществлять дистанционную профессиональную служебную деятельность без ущерба для эффективного функционирования исполнительного органа государственной власти Республики Хакасия, а также при необходимости порядок передачи таким служащим и работникам на условиях материальной ответственности материально-технических средств, необходимых для осуществления дистанционной профессиональной служебной деятельности, а также порядок организации осуществления профессиональной служебной деятельности в дистанционной форме.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(п. 13.1 введен </w:t>
      </w:r>
      <w:hyperlink r:id="rId53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16.04.2020 N 200)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13.2. Государственному комитету цифрового развития и связи Республики Хакасия оказать содействие исполнительным органам государственной власти Республики Хакасия в проведении работ по технической защите информации и обеспечить контроль состояния защиты информации, обрабатываемой в информационных системах Республики Хакасия, в информационно-телекоммуникационной сети Правительства Республики Хакасия, на автоматизированных рабочих местах в связи с реализацией правовых актов исполнительных органов государственной власти Республики Хакасия, предусмотренных </w:t>
      </w:r>
      <w:hyperlink w:anchor="Par159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пунктом 13.1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настоящего постановления.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(п. 13.2 введен </w:t>
      </w:r>
      <w:hyperlink r:id="rId54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16.04.2020 N 200)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14. Рекомендовать главам городских округов и муниципальных районов Республики Хакасия (совместно с главами поселений) принять на период введения режима повышенной готовности дополнительные меры по предупреждению чрезвычайных ситуаций на подведомственных территориях, в том числе: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1) уточнить планы действий по предупреждению и ликвидации чрезвычайных ситуаций на территории муниципальных образований;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2) организовать информирование населения через средства массовой информации о складывающейся обстановке на территории муниципальных образований;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3) уточнить порядок оповещения и информирования населения о чрезвычайных ситуациях с использованием всех возможных средств оповещения (звуковая и световая сигнализации, громкоговорители, посыльные, рельсы, передвижные средства оповещения, средства массовой информации,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подворовый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обход) и обеспечить эффективное его применение;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4) принимать оперативные меры по реагированию органов управления и сил муниципальных звеньев территориальной подсистемы при угрозе и возникновении чрезвычайных ситуаций на территории муниципальных образований;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5) при необходимости оказывать содействие в проведении на территории муниципального образования Республики Хакасия информационной кампании, предусмотренной </w:t>
      </w:r>
      <w:hyperlink w:anchor="Par149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пунктом 12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настоящего постановления;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6) обеспечить работу оперативных штабов (рабочих групп) при администрациях муниципальных образований для координации действий и исполнения распорядительных актов по предупреждению распространения новой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7) временно приостановить посещение гражданами муниципальных кладбищ, за исключением случаев обращения за оказанием услуг по погребению (захоронению) и участия в погребении (захоронении).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. 7 введен </w:t>
      </w:r>
      <w:hyperlink r:id="rId55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16.04.2020 N 200)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15. Рекомендовать работодателям, осуществляющим деятельность на территории Республики Хакасия: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предоставлять работникам, имеющим детей в возрасте до 7 лет, оплачиваемые отпуска в целях осуществления присмотра и ухода за ними на дому;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ограничить привлечение к работе лиц, достигших пенсионного возраста, беременных женщин и женщин, имеющих детей в возрасте до 14 лет (отцов, самостоятельно воспитывающих детей в возрасте до 14 лет), а также лиц с ограниченными физическими возможностями или имеющих хронические заболевания;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рассмотреть возможность организации исполнения трудовых обязанностей в режиме удаленного доступа к информационным ресурсам работодателя работниками, находящимися в условиях самоизоляции;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рассмотреть возможность организации своими силами транспортного обслуживания своих работников, с целью доставки их к месту работы и обратно.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16. Юридическим лицам и индивидуальным предпринимателям, осуществляющим деятельность в сфере общественного питания и торговли, обеспечить выполнение мероприятий усиленного дезинфекционного режима, включая дезинфекцию оборудования и инвентаря, обеззараживание воздуха, обеспечение дезинфекционными средствами для обработки рук, поверхностей и инвентаря.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17. Установить для лиц, прибывших в Республику Хакасия с территории иностранного государства, а также с территории субъектов Российской Федерации (отдельных муниципальных образований), указанных в </w:t>
      </w:r>
      <w:hyperlink w:anchor="Par280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приложении 3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к настоящему постановлению, следующие ограничения: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6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16.04.2020 N 200)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1) обеспечить изоляцию на срок 14 календарных дней со дня прибытия: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при проживании на территории Республики Хакасия - в домашних условиях (нахождение в изолированном помещении, позволяющем исключить контакты с членами семьи и иными лицами, не подвергнутыми изоляции);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не проживающим на территории Республики Хакасия - в домашних условиях по месту прибытия.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При отсутствии возможности для изоляции в домашних условиях изоляция осуществляется в условиях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обсерватора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>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2) незамедлительно с момента прибытия в Республику Хакасия сообщать по горячей линии Министерства здравоохранения Республики Хакасия (+7(3902)305-811) следующую информацию: фамилия, имя, отчество (последнее - при наличии), сведения о месте регистрации и адрес места фактического проживания, номер телефона, наименование иностранного государства (субъекта Российской Федерации) и период пребывания в иностранном государстве (субъекте Российской Федерации), а также информацию о возможности организации самоизоляции в домашних условиях по месту фактического проживания;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3) в случае появления любого ухудшения состояния здоровья незамедлительно обращаться в медицинскую организацию по месту прикрепления с представлением информации о своем пребывании на территории иностранного государства (субъекта Российской Федерации) с вызовом врача на дом (без личного посещения медицинской организации), в том числе для оформления листка временной нетрудоспособности.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(п. 17 в ред. </w:t>
      </w:r>
      <w:hyperlink r:id="rId57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10.04.2020 N 184)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18. Рекомендовать: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1) гражданам воздержаться от посещения объектов религиозного назначения, культовых зданий и сооружений;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2) религиозным организациям, осуществляющим деятельность на территории Республики Хакасия, принять меры по ограничению посещения гражданами объектов религиозного назначения, культовых зданий и сооружений.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(п. 18 в ред. </w:t>
      </w:r>
      <w:hyperlink r:id="rId58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16.04.2020 N 200)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19. Рекомендовать Управлению Федеральной службы по надзору в сфере защиты прав потребителей и благополучия человека по Республике Хакасия (Романова Т.Г.) ежедневно представлять заместителю Главы Республики Хакасия - Председателя Правительства Республики Хакасия Курбатовой Т.А. и в Министерство здравоохранения Республики Хакасия информацию о количестве лиц, находящихся под медицинским наблюдением и/или лечением в связи с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инфекцией (COVID-2019).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20. Рекомендовать МПСИ ФГБОУ ВО "Хакасский государственный университет им. Н.Ф. Катанова" (Краснова Т.Г.) по заявкам медицинских организаций, расположенных на территории </w:t>
      </w:r>
      <w:r w:rsidRPr="00A549E6">
        <w:rPr>
          <w:rFonts w:ascii="Times New Roman" w:hAnsi="Times New Roman" w:cs="Times New Roman"/>
          <w:sz w:val="24"/>
          <w:szCs w:val="24"/>
        </w:rPr>
        <w:lastRenderedPageBreak/>
        <w:t>Республики Хакасия и оказывающих первичную медико-санитарную помощь, направлять в данные организации клинических ординаторов, студентов 6 курса и студентов выпускного курса медицинского колледжа по специальности "лечебное дело".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21. Заместителю Главы Республики Хакасия - Председателя Правительства Республики Хакасия Курбатовой Т.А. организовать работу в отношении лиц, уже проживающих в организациях, указанных в </w:t>
      </w:r>
      <w:hyperlink w:anchor="Par29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подпункте 2 пункта 3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настоящего постановления: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по обеспечению условий для их самоизоляции и проведение необходимых санитарно-эпидемиологических мероприятий до окончания срока их проживания без возможности его продления;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по организации их питания непосредственно в зданиях проживания данных лиц в соответствии с разъяснениями Федеральной службы по надзору в сфере защиты прав потребителей и благополучия человека.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22. Министерству здравоохранения Республики Хакасия совместно с Министерством внутренних дел по Республике Хакасия, органами местного самоуправления муниципальных образований Республики Хакасия организовать контроль за соблюдением гражданами режима изоляции с представлением ежедневной информации Управлению Федеральной службы по надзору в сфере защиты прав потребителей и благополучия человека по Республике Хакасия.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23. Рекомендовать Управлению Федеральной службы по надзору в сфере защиты прав потребителей и благополучия человека по Республике Хакасия и Министерству внутренних дел по Республике Хакасия пресекать нарушения установленных настоящим постановлением ограничений и обеспечивать привлечение к установленной законодательством Российской Федерации ответственности лиц, нарушающих эти ограничения.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24. Определить ответственными должностными лицами за осуществление мероприятий по предупреждению чрезвычайных ситуаций на территории Республики Хакасия заместителей Главы Республики Хакасия - Председателя Правительства Республики Хакасия Курбатову Татьяну Анатольевну и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Курлаева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Юрия Николаевича в соответствии с возложенными полномочиями.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Исполняющий обязанности Главы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Республики Хакасия - Председателя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Правительства Республики Хакасия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И.ВОЙНОВА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Правительства Республики Хакасия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"О введении на территории Республики Хакасия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режима повышенной готовности и реализации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дополнительных мер по защите населения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и территорий от чрезвычайных ситуаций"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217"/>
      <w:bookmarkEnd w:id="5"/>
      <w:r w:rsidRPr="00A549E6">
        <w:rPr>
          <w:rFonts w:ascii="Times New Roman" w:hAnsi="Times New Roman" w:cs="Times New Roman"/>
          <w:sz w:val="24"/>
          <w:szCs w:val="24"/>
        </w:rPr>
        <w:t>ДОПОЛНИТЕЛЬНЫЙ ПЕРЕЧЕНЬ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НЕПРОДОВОЛЬСТВЕННЫХ ТОВАРОВ ПЕРВОЙ НЕОБХОДИМОСТИ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433"/>
      </w:tblGrid>
      <w:tr w:rsidR="007957BF" w:rsidRPr="00A549E6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(введен </w:t>
            </w:r>
            <w:hyperlink r:id="rId59" w:history="1">
              <w:r w:rsidRPr="00A549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Республики Хакасия</w:t>
            </w:r>
          </w:p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04.04.2020 N 164;</w:t>
            </w:r>
          </w:p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в ред. </w:t>
            </w:r>
            <w:hyperlink r:id="rId60" w:history="1">
              <w:r w:rsidRPr="00A549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Республики Хакасия</w:t>
            </w:r>
          </w:p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10.04.2020 N 184)</w:t>
            </w:r>
          </w:p>
        </w:tc>
      </w:tr>
    </w:tbl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1. Средства индивидуальной защиты и материалы для их изготовления.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2. Медицинские изделия и дезинфицирующие средства.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3. Автозапчасти (включая материалы смазочные, шины, покрышки, камеры).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4. Санитарно-технические изделия.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5. Похоронные принадлежности.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6. Очки, линзы и их части.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7. Средства связи (мобильные телефоны, сим-карты).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8. Товары для предупреждения пожаров и пожаротушения.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9. Табачная продукция.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(п. 9 введен </w:t>
      </w:r>
      <w:hyperlink r:id="rId61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10.04.2020 N 184)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10. Спасательные жилеты, резиновая обувь, лодки, теплая спецодежда.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(п. 10 введен </w:t>
      </w:r>
      <w:hyperlink r:id="rId62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10.04.2020 N 184)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Правительства Республики Хакасия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"О введении на территории Республики Хакасия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режима повышенной готовности и реализации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дополнительных мер по защите населения и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территорий от чрезвычайных ситуаций"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250"/>
      <w:bookmarkEnd w:id="6"/>
      <w:r w:rsidRPr="00A549E6">
        <w:rPr>
          <w:rFonts w:ascii="Times New Roman" w:hAnsi="Times New Roman" w:cs="Times New Roman"/>
          <w:sz w:val="24"/>
          <w:szCs w:val="24"/>
        </w:rPr>
        <w:t>ПЕРЕЧЕНЬ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ХРОНИЧЕСКИХ ЗАБОЛЕВАНИЙ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433"/>
      </w:tblGrid>
      <w:tr w:rsidR="007957BF" w:rsidRPr="00A549E6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(введен </w:t>
            </w:r>
            <w:hyperlink r:id="rId63" w:history="1">
              <w:r w:rsidRPr="00A549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Республики Хакасия</w:t>
            </w:r>
          </w:p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10.04.2020 N 184)</w:t>
            </w:r>
          </w:p>
        </w:tc>
      </w:tr>
    </w:tbl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1. Болезнь эндокринной системы - инсулинозависимый сахарный диабет, классифицируемый в соответствии с Международной классификацией болезней - 10 (МКБ-10) по диагнозу Е10.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2. Болезни органов дыхания из числа: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2.1. Другая хроническая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легочная болезнь, классифицируемая в соответствии с МКБ-10 по диагнозу J44.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2.2. Астма, классифицируемая в соответствии с МКБ-10 по диагнозу J45.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2.3. Бронхоэктатическая болезнь, классифицируемая в соответствии с МКБ-10 по диагнозу J47.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3. Болезнь системы кровообращения - легочное сердце и нарушения легочного кровообращения, классифицируемая в соответствии с МКБ-10 по диагнозам I27.2, I27.8, I27.9.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4. Наличие трансплантированных органов и тканей, классифицируемых в соответствии с МКБ-10 по диагнозу Z94.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5. Болезнь мочеполовой системы - хроническая болезнь почек 3 - 5 стадии, классифицируемая в соответствии с МКБ-10 по диагнозам N 18.0, N 18.3, N 18.5.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6. Новообразования из числа: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lastRenderedPageBreak/>
        <w:t>6.1. Злокачественные новообразования любой локализации, в том числе самостоятельных множественных локализаций, классифицируемые в соответствии с МКБ-10 по диагнозам С00-С80, С97.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6.2. Острые лейкозы,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высокозлокачественные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лимфомы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, рецидивы и резистентные формы других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лимфопролиферативных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заболеваний, хронический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миелолейкоз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в фазах хронической акселерации и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бластного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 xml:space="preserve"> криза, первичные хронические лейкозы и </w:t>
      </w:r>
      <w:proofErr w:type="spellStart"/>
      <w:r w:rsidRPr="00A549E6">
        <w:rPr>
          <w:rFonts w:ascii="Times New Roman" w:hAnsi="Times New Roman" w:cs="Times New Roman"/>
          <w:sz w:val="24"/>
          <w:szCs w:val="24"/>
        </w:rPr>
        <w:t>лимфомы</w:t>
      </w:r>
      <w:proofErr w:type="spellEnd"/>
      <w:r w:rsidRPr="00A549E6">
        <w:rPr>
          <w:rFonts w:ascii="Times New Roman" w:hAnsi="Times New Roman" w:cs="Times New Roman"/>
          <w:sz w:val="24"/>
          <w:szCs w:val="24"/>
        </w:rPr>
        <w:t>, классифицируемые в соответствии с МКБ-10 по диагнозам С81-С96, D-46.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Приложение 3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Правительства Республики Хакасия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"О введении на территории Республики Хакасия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режима повышенной готовности и реализации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дополнительных мер по защите населения и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территорий от чрезвычайных ситуаций"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280"/>
      <w:bookmarkEnd w:id="7"/>
      <w:r w:rsidRPr="00A549E6">
        <w:rPr>
          <w:rFonts w:ascii="Times New Roman" w:hAnsi="Times New Roman" w:cs="Times New Roman"/>
          <w:sz w:val="24"/>
          <w:szCs w:val="24"/>
        </w:rPr>
        <w:t>ПЕРЕЧЕНЬ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СУБЪЕКТОВ РОССИЙСКОЙ ФЕДЕРАЦИИ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(ОТДЕЛЬНЫХ МУНИЦИПАЛЬНЫХ ОБРАЗОВАНИЙ)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433"/>
      </w:tblGrid>
      <w:tr w:rsidR="007957BF" w:rsidRPr="00A549E6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(введен </w:t>
            </w:r>
            <w:hyperlink r:id="rId64" w:history="1">
              <w:r w:rsidRPr="00A549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Республики Хакасия</w:t>
            </w:r>
          </w:p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10.04.2020 N 184;</w:t>
            </w:r>
          </w:p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в ред. </w:t>
            </w:r>
            <w:hyperlink r:id="rId65" w:history="1">
              <w:r w:rsidRPr="00A549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Правительства Республики Хакасия</w:t>
            </w:r>
          </w:p>
          <w:p w:rsidR="007957BF" w:rsidRPr="00A549E6" w:rsidRDefault="007957BF" w:rsidP="00A54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A549E6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16.04.2020 N 200)</w:t>
            </w:r>
          </w:p>
        </w:tc>
      </w:tr>
    </w:tbl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1. Город Москва.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2. Город Санкт-Петербург.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>3. Город Красноярск.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9E6">
        <w:rPr>
          <w:rFonts w:ascii="Times New Roman" w:hAnsi="Times New Roman" w:cs="Times New Roman"/>
          <w:sz w:val="24"/>
          <w:szCs w:val="24"/>
        </w:rPr>
        <w:t xml:space="preserve">(п. 3 введен </w:t>
      </w:r>
      <w:hyperlink r:id="rId66" w:history="1">
        <w:r w:rsidRPr="00A549E6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549E6">
        <w:rPr>
          <w:rFonts w:ascii="Times New Roman" w:hAnsi="Times New Roman" w:cs="Times New Roman"/>
          <w:sz w:val="24"/>
          <w:szCs w:val="24"/>
        </w:rPr>
        <w:t xml:space="preserve"> Правительства Республики Хакасия от 16.04.2020 N 200)</w:t>
      </w: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7BF" w:rsidRPr="00A549E6" w:rsidRDefault="007957BF" w:rsidP="00A549E6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D43" w:rsidRPr="00A549E6" w:rsidRDefault="00EE1D43" w:rsidP="00A549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1D43" w:rsidRPr="00A549E6" w:rsidSect="000554D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/>
  <w:defaultTabStop w:val="708"/>
  <w:characterSpacingControl w:val="doNotCompress"/>
  <w:compat>
    <w:useFELayout/>
  </w:compat>
  <w:rsids>
    <w:rsidRoot w:val="007957BF"/>
    <w:rsid w:val="00757BDA"/>
    <w:rsid w:val="007957BF"/>
    <w:rsid w:val="00A549E6"/>
    <w:rsid w:val="00EE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FD573B8364A42DB5957158E35EF129CAE450FD7C8AFC3B8E4995B3D17E614C15A926D13FD4B55CAC1C096CB953F2066118A2250r9QEG" TargetMode="External"/><Relationship Id="rId18" Type="http://schemas.openxmlformats.org/officeDocument/2006/relationships/hyperlink" Target="consultantplus://offline/ref=AFD573B8364A42DB5957158E35EF129CAE4406D2CFAAC3B8E4995B3D17E614C15A926D1BF840019A879ECF98D3742D600D96225680F32BD1r1QCG" TargetMode="External"/><Relationship Id="rId26" Type="http://schemas.openxmlformats.org/officeDocument/2006/relationships/hyperlink" Target="consultantplus://offline/ref=AFD573B8364A42DB5957158E35EF129CAE4506D4CEAAC3B8E4995B3D17E614C148923517FA421F9B818B99C995r2Q1G" TargetMode="External"/><Relationship Id="rId39" Type="http://schemas.openxmlformats.org/officeDocument/2006/relationships/hyperlink" Target="consultantplus://offline/ref=AFD573B8364A42DB59570B8323834D99A54A58DEC1ABCEE8B0C6006040EF1E961DDD3459BC4D009B859598C19C7571265A85205080F12FCD1ED2DDrBQ7G" TargetMode="External"/><Relationship Id="rId21" Type="http://schemas.openxmlformats.org/officeDocument/2006/relationships/hyperlink" Target="consultantplus://offline/ref=AFD573B8364A42DB59570B8323834D99A54A58DEC1ABCFE6BAC6006040EF1E961DDD3459BC4D009B85959BC19C7571265A85205080F12FCD1ED2DDrBQ7G" TargetMode="External"/><Relationship Id="rId34" Type="http://schemas.openxmlformats.org/officeDocument/2006/relationships/hyperlink" Target="consultantplus://offline/ref=AFD573B8364A42DB5957158E35EF129CAE450ED7C1AAC3B8E4995B3D17E614C148923517FA421F9B818B99C995r2Q1G" TargetMode="External"/><Relationship Id="rId42" Type="http://schemas.openxmlformats.org/officeDocument/2006/relationships/hyperlink" Target="consultantplus://offline/ref=AFD573B8364A42DB5957158E35EF129CAE450FD7C8AFC3B8E4995B3D17E614C15A926D1BF840009A809ECF98D3742D600D96225680F32BD1r1QCG" TargetMode="External"/><Relationship Id="rId47" Type="http://schemas.openxmlformats.org/officeDocument/2006/relationships/hyperlink" Target="consultantplus://offline/ref=AFD573B8364A42DB5957158E35EF129CAE450FD1C0ABC3B8E4995B3D17E614C148923517FA421F9B818B99C995r2Q1G" TargetMode="External"/><Relationship Id="rId50" Type="http://schemas.openxmlformats.org/officeDocument/2006/relationships/hyperlink" Target="consultantplus://offline/ref=AFD573B8364A42DB5957158E35EF129CAE4507DAC8AAC3B8E4995B3D17E614C15A926D1BF841099E839ECF98D3742D600D96225680F32BD1r1QCG" TargetMode="External"/><Relationship Id="rId55" Type="http://schemas.openxmlformats.org/officeDocument/2006/relationships/hyperlink" Target="consultantplus://offline/ref=AFD573B8364A42DB59570B8323834D99A54A58DEC1ABCFE6BAC6006040EF1E961DDD3459BC4D009B859599CD9C7571265A85205080F12FCD1ED2DDrBQ7G" TargetMode="External"/><Relationship Id="rId63" Type="http://schemas.openxmlformats.org/officeDocument/2006/relationships/hyperlink" Target="consultantplus://offline/ref=AFD573B8364A42DB59570B8323834D99A54A58DEC1ABCEE8B0C6006040EF1E961DDD3459BC4D009B85959ECD9C7571265A85205080F12FCD1ED2DDrBQ7G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AFD573B8364A42DB59570B8323834D99A54A58DEC1ABCCE7B0C6006040EF1E961DDD3459BC4D009B85959BCC9C7571265A85205080F12FCD1ED2DDrBQ7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FD573B8364A42DB59570B8323834D99A54A58DEC1ABCFE6BAC6006040EF1E961DDD3459BC4D009B85959BCE9C7571265A85205080F12FCD1ED2DDrBQ7G" TargetMode="External"/><Relationship Id="rId29" Type="http://schemas.openxmlformats.org/officeDocument/2006/relationships/hyperlink" Target="consultantplus://offline/ref=AFD573B8364A42DB59570B8323834D99A54A58DEC1ABCFE6BAC6006040EF1E961DDD3459BC4D009B85959ACC9C7571265A85205080F12FCD1ED2DDrBQ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D573B8364A42DB59570B8323834D99A54A58DEC1ABCCE7BEC6006040EF1E961DDD3459BC4D009B85959BCC9C7571265A85205080F12FCD1ED2DDrBQ7G" TargetMode="External"/><Relationship Id="rId11" Type="http://schemas.openxmlformats.org/officeDocument/2006/relationships/hyperlink" Target="consultantplus://offline/ref=AFD573B8364A42DB59570B8323834D99A54A58DEC1ABCFE6BAC6006040EF1E961DDD3459BC4D009B85959BCC9C7571265A85205080F12FCD1ED2DDrBQ7G" TargetMode="External"/><Relationship Id="rId24" Type="http://schemas.openxmlformats.org/officeDocument/2006/relationships/hyperlink" Target="consultantplus://offline/ref=AFD573B8364A42DB59570B8323834D99A54A58DEC1ABCEE8B0C6006040EF1E961DDD3459BC4D009B85959AC99C7571265A85205080F12FCD1ED2DDrBQ7G" TargetMode="External"/><Relationship Id="rId32" Type="http://schemas.openxmlformats.org/officeDocument/2006/relationships/hyperlink" Target="consultantplus://offline/ref=AFD573B8364A42DB5957158E35EF129CAE450ED7C1AAC3B8E4995B3D17E614C148923517FA421F9B818B99C995r2Q1G" TargetMode="External"/><Relationship Id="rId37" Type="http://schemas.openxmlformats.org/officeDocument/2006/relationships/hyperlink" Target="consultantplus://offline/ref=AFD573B8364A42DB59570B8323834D99A54A58DEC1ABCEE8B0C6006040EF1E961DDD3459BC4D009B859598CD9C7571265A85205080F12FCD1ED2DDrBQ7G" TargetMode="External"/><Relationship Id="rId40" Type="http://schemas.openxmlformats.org/officeDocument/2006/relationships/hyperlink" Target="consultantplus://offline/ref=AFD573B8364A42DB59570B8323834D99A54A58DEC1ABCFE6BBC6006040EF1E961DDD344BBC150C99878B9BCD89232060r0QFG" TargetMode="External"/><Relationship Id="rId45" Type="http://schemas.openxmlformats.org/officeDocument/2006/relationships/hyperlink" Target="consultantplus://offline/ref=AFD573B8364A42DB59570B8323834D99A54A58DEC1ABCEE8B0C6006040EF1E961DDD3459BC4D009B85959FC99C7571265A85205080F12FCD1ED2DDrBQ7G" TargetMode="External"/><Relationship Id="rId53" Type="http://schemas.openxmlformats.org/officeDocument/2006/relationships/hyperlink" Target="consultantplus://offline/ref=AFD573B8364A42DB59570B8323834D99A54A58DEC1ABCFE6BAC6006040EF1E961DDD3459BC4D009B859599C89C7571265A85205080F12FCD1ED2DDrBQ7G" TargetMode="External"/><Relationship Id="rId58" Type="http://schemas.openxmlformats.org/officeDocument/2006/relationships/hyperlink" Target="consultantplus://offline/ref=AFD573B8364A42DB59570B8323834D99A54A58DEC1ABCFE6BAC6006040EF1E961DDD3459BC4D009B859599CE9C7571265A85205080F12FCD1ED2DDrBQ7G" TargetMode="External"/><Relationship Id="rId66" Type="http://schemas.openxmlformats.org/officeDocument/2006/relationships/hyperlink" Target="consultantplus://offline/ref=AFD573B8364A42DB59570B8323834D99A54A58DEC1ABCFE6BAC6006040EF1E961DDD3459BC4D009B859598CA9C7571265A85205080F12FCD1ED2DDrBQ7G" TargetMode="External"/><Relationship Id="rId5" Type="http://schemas.openxmlformats.org/officeDocument/2006/relationships/hyperlink" Target="consultantplus://offline/ref=AFD573B8364A42DB59570B8323834D99A54A58DEC1ABCCEABBC6006040EF1E961DDD3459BC4D009B85959BCC9C7571265A85205080F12FCD1ED2DDrBQ7G" TargetMode="External"/><Relationship Id="rId15" Type="http://schemas.openxmlformats.org/officeDocument/2006/relationships/hyperlink" Target="consultantplus://offline/ref=AFD573B8364A42DB59570B8323834D99A54A58DEC1ABCEE8B0C6006040EF1E961DDD3459BC4D009B85959BCE9C7571265A85205080F12FCD1ED2DDrBQ7G" TargetMode="External"/><Relationship Id="rId23" Type="http://schemas.openxmlformats.org/officeDocument/2006/relationships/hyperlink" Target="consultantplus://offline/ref=AFD573B8364A42DB5957158E35EF129CAE450FD1C8A8C3B8E4995B3D17E614C148923517FA421F9B818B99C995r2Q1G" TargetMode="External"/><Relationship Id="rId28" Type="http://schemas.openxmlformats.org/officeDocument/2006/relationships/hyperlink" Target="consultantplus://offline/ref=AFD573B8364A42DB59570B8323834D99A54A58DEC1ABCFE6BAC6006040EF1E961DDD3459BC4D009B85959ACA9C7571265A85205080F12FCD1ED2DDrBQ7G" TargetMode="External"/><Relationship Id="rId36" Type="http://schemas.openxmlformats.org/officeDocument/2006/relationships/hyperlink" Target="consultantplus://offline/ref=AFD573B8364A42DB59570B8323834D99A54A58DEC1ABCEE8B0C6006040EF1E961DDD3459BC4D009B85959ACA9C7571265A85205080F12FCD1ED2DDrBQ7G" TargetMode="External"/><Relationship Id="rId49" Type="http://schemas.openxmlformats.org/officeDocument/2006/relationships/hyperlink" Target="consultantplus://offline/ref=AFD573B8364A42DB5957158E35EF129CAE450FD3C1ADC3B8E4995B3D17E614C148923517FA421F9B818B99C995r2Q1G" TargetMode="External"/><Relationship Id="rId57" Type="http://schemas.openxmlformats.org/officeDocument/2006/relationships/hyperlink" Target="consultantplus://offline/ref=AFD573B8364A42DB59570B8323834D99A54A58DEC1ABCEE8B0C6006040EF1E961DDD3459BC4D009B85959FC89C7571265A85205080F12FCD1ED2DDrBQ7G" TargetMode="External"/><Relationship Id="rId61" Type="http://schemas.openxmlformats.org/officeDocument/2006/relationships/hyperlink" Target="consultantplus://offline/ref=AFD573B8364A42DB59570B8323834D99A54A58DEC1ABCEE8B0C6006040EF1E961DDD3459BC4D009B85959EC89C7571265A85205080F12FCD1ED2DDrBQ7G" TargetMode="External"/><Relationship Id="rId10" Type="http://schemas.openxmlformats.org/officeDocument/2006/relationships/hyperlink" Target="consultantplus://offline/ref=AFD573B8364A42DB59570B8323834D99A54A58DEC1ABCEE8B0C6006040EF1E961DDD3459BC4D009B85959BCC9C7571265A85205080F12FCD1ED2DDrBQ7G" TargetMode="External"/><Relationship Id="rId19" Type="http://schemas.openxmlformats.org/officeDocument/2006/relationships/hyperlink" Target="consultantplus://offline/ref=AFD573B8364A42DB59570B8323834D99A54A58DEC1ABCEE8B0C6006040EF1E961DDD3459BC4D009B85959BC09C7571265A85205080F12FCD1ED2DDrBQ7G" TargetMode="External"/><Relationship Id="rId31" Type="http://schemas.openxmlformats.org/officeDocument/2006/relationships/hyperlink" Target="consultantplus://offline/ref=AFD573B8364A42DB59570B8323834D99A54A58DEC1ABCFE6BAC6006040EF1E961DDD3459BC4D009B85959AC19C7571265A85205080F12FCD1ED2DDrBQ7G" TargetMode="External"/><Relationship Id="rId44" Type="http://schemas.openxmlformats.org/officeDocument/2006/relationships/hyperlink" Target="consultantplus://offline/ref=AFD573B8364A42DB5957158E35EF129CAE4406D0C8AEC3B8E4995B3D17E614C148923517FA421F9B818B99C995r2Q1G" TargetMode="External"/><Relationship Id="rId52" Type="http://schemas.openxmlformats.org/officeDocument/2006/relationships/hyperlink" Target="consultantplus://offline/ref=AFD573B8364A42DB5957158E35EF129CAE420FD6C0AFC3B8E4995B3D17E614C148923517FA421F9B818B99C995r2Q1G" TargetMode="External"/><Relationship Id="rId60" Type="http://schemas.openxmlformats.org/officeDocument/2006/relationships/hyperlink" Target="consultantplus://offline/ref=AFD573B8364A42DB59570B8323834D99A54A58DEC1ABCEE8B0C6006040EF1E961DDD3459BC4D009B85959FC09C7571265A85205080F12FCD1ED2DDrBQ7G" TargetMode="External"/><Relationship Id="rId65" Type="http://schemas.openxmlformats.org/officeDocument/2006/relationships/hyperlink" Target="consultantplus://offline/ref=AFD573B8364A42DB59570B8323834D99A54A58DEC1ABCFE6BAC6006040EF1E961DDD3459BC4D009B859598C89C7571265A85205080F12FCD1ED2DDrBQ7G" TargetMode="External"/><Relationship Id="rId4" Type="http://schemas.openxmlformats.org/officeDocument/2006/relationships/hyperlink" Target="consultantplus://offline/ref=AFD573B8364A42DB59570B8323834D99A54A58DEC1ABCBEDBFC6006040EF1E961DDD3459BC4D009B85959BCC9C7571265A85205080F12FCD1ED2DDrBQ7G" TargetMode="External"/><Relationship Id="rId9" Type="http://schemas.openxmlformats.org/officeDocument/2006/relationships/hyperlink" Target="consultantplus://offline/ref=AFD573B8364A42DB59570B8323834D99A54A58DEC1ABCDEAB0C6006040EF1E961DDD3459BC4D009B85959BCC9C7571265A85205080F12FCD1ED2DDrBQ7G" TargetMode="External"/><Relationship Id="rId14" Type="http://schemas.openxmlformats.org/officeDocument/2006/relationships/hyperlink" Target="consultantplus://offline/ref=AFD573B8364A42DB59570B8323834D99A54A58DEC1ADCCE7B0C6006040EF1E961DDD3459BC4D009B85939CC19C7571265A85205080F12FCD1ED2DDrBQ7G" TargetMode="External"/><Relationship Id="rId22" Type="http://schemas.openxmlformats.org/officeDocument/2006/relationships/hyperlink" Target="consultantplus://offline/ref=AFD573B8364A42DB5957158E35EF129CAE450ED7C1AAC3B8E4995B3D17E614C148923517FA421F9B818B99C995r2Q1G" TargetMode="External"/><Relationship Id="rId27" Type="http://schemas.openxmlformats.org/officeDocument/2006/relationships/hyperlink" Target="consultantplus://offline/ref=AFD573B8364A42DB59570B8323834D99A54A58DEC1ABCFE6BAC6006040EF1E961DDD3459BC4D009B85959AC89C7571265A85205080F12FCD1ED2DDrBQ7G" TargetMode="External"/><Relationship Id="rId30" Type="http://schemas.openxmlformats.org/officeDocument/2006/relationships/hyperlink" Target="consultantplus://offline/ref=AFD573B8364A42DB5957158E35EF129CAE450FD1C8A8C3B8E4995B3D17E614C15A926D1BF840019A869ECF98D3742D600D96225680F32BD1r1QCG" TargetMode="External"/><Relationship Id="rId35" Type="http://schemas.openxmlformats.org/officeDocument/2006/relationships/hyperlink" Target="consultantplus://offline/ref=AFD573B8364A42DB5957158E35EF129CAE450FD1C8A8C3B8E4995B3D17E614C148923517FA421F9B818B99C995r2Q1G" TargetMode="External"/><Relationship Id="rId43" Type="http://schemas.openxmlformats.org/officeDocument/2006/relationships/hyperlink" Target="consultantplus://offline/ref=AFD573B8364A42DB5957158E35EF129CAE4502D6C8AFC3B8E4995B3D17E614C148923517FA421F9B818B99C995r2Q1G" TargetMode="External"/><Relationship Id="rId48" Type="http://schemas.openxmlformats.org/officeDocument/2006/relationships/hyperlink" Target="consultantplus://offline/ref=AFD573B8364A42DB5957158E35EF129CAE450FD3C1AEC3B8E4995B3D17E614C148923517FA421F9B818B99C995r2Q1G" TargetMode="External"/><Relationship Id="rId56" Type="http://schemas.openxmlformats.org/officeDocument/2006/relationships/hyperlink" Target="consultantplus://offline/ref=AFD573B8364A42DB59570B8323834D99A54A58DEC1ABCFE6BAC6006040EF1E961DDD3459BC4D009B859599CF9C7571265A85205080F12FCD1ED2DDrBQ7G" TargetMode="External"/><Relationship Id="rId64" Type="http://schemas.openxmlformats.org/officeDocument/2006/relationships/hyperlink" Target="consultantplus://offline/ref=AFD573B8364A42DB59570B8323834D99A54A58DEC1ABCEE8B0C6006040EF1E961DDD3459BC4D009B85959DC09C7571265A85205080F12FCD1ED2DDrBQ7G" TargetMode="External"/><Relationship Id="rId8" Type="http://schemas.openxmlformats.org/officeDocument/2006/relationships/hyperlink" Target="consultantplus://offline/ref=AFD573B8364A42DB59570B8323834D99A54A58DEC1ABCDECBEC6006040EF1E961DDD3459BC4D009B85959BCC9C7571265A85205080F12FCD1ED2DDrBQ7G" TargetMode="External"/><Relationship Id="rId51" Type="http://schemas.openxmlformats.org/officeDocument/2006/relationships/hyperlink" Target="consultantplus://offline/ref=AFD573B8364A42DB5957158E35EF129CAE420FD6C0AFC3B8E4995B3D17E614C148923517FA421F9B818B99C995r2Q1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FD573B8364A42DB5957158E35EF129CAE450FD1C9AFC3B8E4995B3D17E614C15A926D18F9490ACFD4D1CEC495233E620B9620529CrFQ1G" TargetMode="External"/><Relationship Id="rId17" Type="http://schemas.openxmlformats.org/officeDocument/2006/relationships/hyperlink" Target="consultantplus://offline/ref=AFD573B8364A42DB59570B8323834D99A54A58DEC1ABCEE8B0C6006040EF1E961DDD3459BC4D009B85959BC19C7571265A85205080F12FCD1ED2DDrBQ7G" TargetMode="External"/><Relationship Id="rId25" Type="http://schemas.openxmlformats.org/officeDocument/2006/relationships/hyperlink" Target="consultantplus://offline/ref=AFD573B8364A42DB5957158E35EF129CAE450FD1C8A8C3B8E4995B3D17E614C15A926D1BF840019A869ECF98D3742D600D96225680F32BD1r1QCG" TargetMode="External"/><Relationship Id="rId33" Type="http://schemas.openxmlformats.org/officeDocument/2006/relationships/hyperlink" Target="consultantplus://offline/ref=AFD573B8364A42DB5957158E35EF129CAE450FD1C8A8C3B8E4995B3D17E614C148923517FA421F9B818B99C995r2Q1G" TargetMode="External"/><Relationship Id="rId38" Type="http://schemas.openxmlformats.org/officeDocument/2006/relationships/hyperlink" Target="consultantplus://offline/ref=AFD573B8364A42DB59570B8323834D99A54A58DEC1ABCEE8B0C6006040EF1E961DDD3459BC4D009B859598CE9C7571265A85205080F12FCD1ED2DDrBQ7G" TargetMode="External"/><Relationship Id="rId46" Type="http://schemas.openxmlformats.org/officeDocument/2006/relationships/hyperlink" Target="consultantplus://offline/ref=AFD573B8364A42DB5957158E35EF129CAE450FD1CEAAC3B8E4995B3D17E614C148923517FA421F9B818B99C995r2Q1G" TargetMode="External"/><Relationship Id="rId59" Type="http://schemas.openxmlformats.org/officeDocument/2006/relationships/hyperlink" Target="consultantplus://offline/ref=AFD573B8364A42DB59570B8323834D99A54A58DEC1ABCDEAB0C6006040EF1E961DDD3459BC4D009B85949ECC9C7571265A85205080F12FCD1ED2DDrBQ7G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AFD573B8364A42DB5957158E35EF129CAE4506D4CEAAC3B8E4995B3D17E614C15A926D1BF845099D809ECF98D3742D600D96225680F32BD1r1QCG" TargetMode="External"/><Relationship Id="rId41" Type="http://schemas.openxmlformats.org/officeDocument/2006/relationships/hyperlink" Target="consultantplus://offline/ref=AFD573B8364A42DB59570B8323834D99A54A58DEC1ABCFE6BAC6006040EF1E961DDD3459BC4D009B85959AC09C7571265A85205080F12FCD1ED2DDrBQ7G" TargetMode="External"/><Relationship Id="rId54" Type="http://schemas.openxmlformats.org/officeDocument/2006/relationships/hyperlink" Target="consultantplus://offline/ref=AFD573B8364A42DB59570B8323834D99A54A58DEC1ABCFE6BAC6006040EF1E961DDD3459BC4D009B859599CA9C7571265A85205080F12FCD1ED2DDrBQ7G" TargetMode="External"/><Relationship Id="rId62" Type="http://schemas.openxmlformats.org/officeDocument/2006/relationships/hyperlink" Target="consultantplus://offline/ref=AFD573B8364A42DB59570B8323834D99A54A58DEC1ABCEE8B0C6006040EF1E961DDD3459BC4D009B85959ECA9C7571265A85205080F12FCD1ED2DDrBQ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8737</Words>
  <Characters>49805</Characters>
  <Application>Microsoft Office Word</Application>
  <DocSecurity>0</DocSecurity>
  <Lines>415</Lines>
  <Paragraphs>116</Paragraphs>
  <ScaleCrop>false</ScaleCrop>
  <Company/>
  <LinksUpToDate>false</LinksUpToDate>
  <CharactersWithSpaces>58426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Aeshin</dc:creator>
  <cp:keywords/>
  <dc:description/>
  <cp:lastModifiedBy>Aeshin</cp:lastModifiedBy>
  <cp:revision>3</cp:revision>
  <dcterms:created xsi:type="dcterms:W3CDTF">2020-04-22T06:17:00Z</dcterms:created>
  <dcterms:modified xsi:type="dcterms:W3CDTF">2020-04-22T06:19:00Z</dcterms:modified>
</cp:coreProperties>
</file>