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8E" w:rsidRDefault="008A6B8E" w:rsidP="009842F6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19 марта 2020 г. N 57788</w:t>
      </w:r>
    </w:p>
    <w:p w:rsidR="008A6B8E" w:rsidRDefault="008A6B8E" w:rsidP="009842F6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ПРОСВЕЩЕНИЯ РОССИЙСКОЙ ФЕДЕРАЦИИ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марта 2020 г. N 103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УТВЕРЖДЕНИИ ВРЕМЕННОГО ПОРЯДКА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СОПРОВОЖДЕНИЯ РЕАЛИЗАЦИИ ОБРАЗОВАТЕЛЬНЫХ ПРОГРАММ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НАЧАЛЬНОГО ОБЩЕГО, ОСНОВНОГО ОБЩЕГО, СРЕДНЕГО ОБЩЕГО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ОБРАЗОВАНИЯ, ОБРАЗОВАТЕЛЬНЫХ ПРОГРАММ СРЕДНЕГО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ПРОФЕССИОНАЛЬНОГО ОБРАЗОВАНИЯ И </w:t>
      </w:r>
      <w:proofErr w:type="gramStart"/>
      <w:r>
        <w:rPr>
          <w:rFonts w:ascii="Arial" w:hAnsi="Arial" w:cs="Arial"/>
          <w:sz w:val="20"/>
          <w:szCs w:val="20"/>
        </w:rPr>
        <w:t>ДОПОЛНИТЕЛЬНЫХ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ОБЩЕОБРАЗОВАТЕЛЬНЫХ ПРОГРАММ С ПРИМЕНЕНИЕМ </w:t>
      </w:r>
      <w:proofErr w:type="gramStart"/>
      <w:r>
        <w:rPr>
          <w:rFonts w:ascii="Arial" w:hAnsi="Arial" w:cs="Arial"/>
          <w:sz w:val="20"/>
          <w:szCs w:val="20"/>
        </w:rPr>
        <w:t>ЭЛЕКТРОННОГО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ОБУЧЕНИЯ И ДИСТАНЦИОННЫХ ОБРАЗОВАТЕЛЬНЫХ ТЕХНОЛОГИЙ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подпунктом 4.2.53 пункта 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подпунктом 9.11 пункта 9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официальный интернет-портал правовой информации (</w:t>
      </w:r>
      <w:proofErr w:type="spellStart"/>
      <w:r>
        <w:rPr>
          <w:rFonts w:ascii="Arial" w:hAnsi="Arial" w:cs="Arial"/>
          <w:sz w:val="20"/>
          <w:szCs w:val="20"/>
        </w:rPr>
        <w:t>www.pravo.gov.ru</w:t>
      </w:r>
      <w:proofErr w:type="spellEnd"/>
      <w:r>
        <w:rPr>
          <w:rFonts w:ascii="Arial" w:hAnsi="Arial" w:cs="Arial"/>
          <w:sz w:val="20"/>
          <w:szCs w:val="20"/>
        </w:rPr>
        <w:t>), 11 марта 2020 г., N 0001202003110010), а также на основании протокола совещания у Заместителя Председателя Правительства Российской Федерации Голиковой Т.А. от 16 марта 2020 г. N ТГ-П8-13пр приказываю: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Утвердить прилагаемый временный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С.С.КРАВЦОВ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просвещения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марта 2020 г. N 103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4"/>
      <w:bookmarkEnd w:id="0"/>
      <w:r>
        <w:rPr>
          <w:rFonts w:ascii="Arial" w:hAnsi="Arial" w:cs="Arial"/>
          <w:sz w:val="20"/>
          <w:szCs w:val="20"/>
        </w:rPr>
        <w:t>ВРЕМЕННЫЙ ПОРЯДОК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СОПРОВОЖДЕНИЯ РЕАЛИЗАЦИИ ОБРАЗОВАТЕЛЬНЫХ ПРОГРАММ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НАЧАЛЬНОГО ОБЩЕГО, ОСНОВНОГО ОБЩЕГО, СРЕДНЕГО ОБЩЕГО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ОБРАЗОВАНИЯ, ОБРАЗОВАТЕЛЬНЫХ ПРОГРАММ СРЕДНЕГО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ПРОФЕССИОНАЛЬНОГО ОБРАЗОВАНИЯ И </w:t>
      </w:r>
      <w:proofErr w:type="gramStart"/>
      <w:r>
        <w:rPr>
          <w:rFonts w:ascii="Arial" w:hAnsi="Arial" w:cs="Arial"/>
          <w:sz w:val="20"/>
          <w:szCs w:val="20"/>
        </w:rPr>
        <w:t>ДОПОЛНИТЕЛЬНЫХ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ОБЩЕОБРАЗОВАТЕЛЬНЫХ ПРОГРАММ С ПРИМЕНЕНИЕМ </w:t>
      </w:r>
      <w:proofErr w:type="gramStart"/>
      <w:r>
        <w:rPr>
          <w:rFonts w:ascii="Arial" w:hAnsi="Arial" w:cs="Arial"/>
          <w:sz w:val="20"/>
          <w:szCs w:val="20"/>
        </w:rPr>
        <w:t>ЭЛЕКТРОННОГО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ОБУЧЕНИЯ И ДИСТАНЦИОННЫХ ОБРАЗОВАТЕЛЬНЫХ ТЕХНОЛОГИЙ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Временный порядок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(далее - Временный порядок) разработан с целью принятия мер по снижению рисков распространения новой </w:t>
      </w:r>
      <w:proofErr w:type="spellStart"/>
      <w:r>
        <w:rPr>
          <w:rFonts w:ascii="Arial" w:hAnsi="Arial" w:cs="Arial"/>
          <w:sz w:val="20"/>
          <w:szCs w:val="20"/>
        </w:rPr>
        <w:t>коронавирусной</w:t>
      </w:r>
      <w:proofErr w:type="spellEnd"/>
      <w:r>
        <w:rPr>
          <w:rFonts w:ascii="Arial" w:hAnsi="Arial" w:cs="Arial"/>
          <w:sz w:val="20"/>
          <w:szCs w:val="20"/>
        </w:rPr>
        <w:t xml:space="preserve"> инфекции в организациях, осуществляющих образовательную деятельность, а также координации и поддержки деятельности органов исполнительной власти субъектов</w:t>
      </w:r>
      <w:proofErr w:type="gramEnd"/>
      <w:r>
        <w:rPr>
          <w:rFonts w:ascii="Arial" w:hAnsi="Arial" w:cs="Arial"/>
          <w:sz w:val="20"/>
          <w:szCs w:val="20"/>
        </w:rPr>
        <w:t xml:space="preserve"> Российской Федерации, осуществляющих государственное управление в сфере образования,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Организации, осуществляющие образовательную деятельность, при реализации образовательных программ применяют электронное обучение и дистанционные образовательные технологии 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N 816 (зарегистрирован Министерством юстиции Российской Федерации 18 сентября 2017 г., регистрационный N 48226).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Министерство просвещения Российской Федерации организовывает предоставление бесплатного доступа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необходимым образовательным </w:t>
      </w:r>
      <w:proofErr w:type="spellStart"/>
      <w:r>
        <w:rPr>
          <w:rFonts w:ascii="Arial" w:hAnsi="Arial" w:cs="Arial"/>
          <w:sz w:val="20"/>
          <w:szCs w:val="20"/>
        </w:rPr>
        <w:t>интернет-ресурсам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Для координации и поддержки деятельности органов исполнительной власти субъектов Российской Федерации, осуществляющих государственное управление в сфере образования, организаций, осуществляющих образовательную деятельность,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Министерство просвещения Российской Федерации создает рабочую группу &lt;1&gt;.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 5.3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N 36, ст. 5634; N 53, ст. 8683; 2019, N 12, ст. 1313) (далее - Положение о Министерстве просвещения Российской Федерации).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Методическую поддержку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осуществляет подведомственная Министерству просвещения Российской Федерации организация ФГАОУ ДПО "Центр реализации государственной образовательной политики и информационных технологий" (далее - Федеральный оператор) &lt;2&gt;.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3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просвещения Российской Федерации.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>Федеральный оператор для осуществления методической поддержки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создает и обеспечивает функционирование федеральной телефонной горячей линии Министерства просвещения Российской Федерации по вопросам методической поддержки дистанционного обучения (далее - федеральная телефонная горячая линия).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gramStart"/>
      <w:r>
        <w:rPr>
          <w:rFonts w:ascii="Arial" w:hAnsi="Arial" w:cs="Arial"/>
          <w:sz w:val="20"/>
          <w:szCs w:val="20"/>
        </w:rPr>
        <w:t>Органами государственной власти субъектов Российской Федерации, осуществляющими государственное управление в сфере образования, может предусматриваться создание региональных телефонных горячих линий для организаций, осуществляющих образовательную деятельность,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</w:t>
      </w:r>
      <w:proofErr w:type="gramEnd"/>
      <w:r>
        <w:rPr>
          <w:rFonts w:ascii="Arial" w:hAnsi="Arial" w:cs="Arial"/>
          <w:sz w:val="20"/>
          <w:szCs w:val="20"/>
        </w:rPr>
        <w:t xml:space="preserve">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(далее - региональные телефонные горячие линии).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Органы государственной власти субъектов Российской Федерации, осуществляющие государственное управление в сфере образования, направляют информацию о создании и режиме работы региональной телефонной горячей линии в Министерство просвещения Российской Федерации, а также о лицах, ответственных за ее функционирование и оказание информационно-методической поддержки.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Информация о создании и режиме </w:t>
      </w:r>
      <w:proofErr w:type="gramStart"/>
      <w:r>
        <w:rPr>
          <w:rFonts w:ascii="Arial" w:hAnsi="Arial" w:cs="Arial"/>
          <w:sz w:val="20"/>
          <w:szCs w:val="20"/>
        </w:rPr>
        <w:t>работы федеральной телефонной горячей линии Министерства просвещения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 xml:space="preserve"> по вопросам методической поддержки дистанционного обучения, Временный порядок, а также перечень бесплатных и открытых образовательных </w:t>
      </w:r>
      <w:proofErr w:type="spellStart"/>
      <w:r>
        <w:rPr>
          <w:rFonts w:ascii="Arial" w:hAnsi="Arial" w:cs="Arial"/>
          <w:sz w:val="20"/>
          <w:szCs w:val="20"/>
        </w:rPr>
        <w:t>интернет-ресурсов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 xml:space="preserve">размещаются на официальном сайте Министерства просвещения Российской Федерации в информационно-телекоммуникационной сети "Интернет" </w:t>
      </w:r>
      <w:proofErr w:type="spellStart"/>
      <w:r>
        <w:rPr>
          <w:rFonts w:ascii="Arial" w:hAnsi="Arial" w:cs="Arial"/>
          <w:sz w:val="20"/>
          <w:szCs w:val="20"/>
        </w:rPr>
        <w:t>edu.gov.ru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При обращении на номер федеральной телефонной горячей линии воспроизводится </w:t>
      </w:r>
      <w:proofErr w:type="gramStart"/>
      <w:r>
        <w:rPr>
          <w:rFonts w:ascii="Arial" w:hAnsi="Arial" w:cs="Arial"/>
          <w:sz w:val="20"/>
          <w:szCs w:val="20"/>
        </w:rPr>
        <w:t>приветствие</w:t>
      </w:r>
      <w:proofErr w:type="gramEnd"/>
      <w:r>
        <w:rPr>
          <w:rFonts w:ascii="Arial" w:hAnsi="Arial" w:cs="Arial"/>
          <w:sz w:val="20"/>
          <w:szCs w:val="20"/>
        </w:rPr>
        <w:t xml:space="preserve"> и звонок переводится на свободного специалиста федеральной телефонной горячей линии (далее - оператор), который: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заполняет краткие сведения о лице, обратившемся с вопросо</w:t>
      </w:r>
      <w:proofErr w:type="gramStart"/>
      <w:r>
        <w:rPr>
          <w:rFonts w:ascii="Arial" w:hAnsi="Arial" w:cs="Arial"/>
          <w:sz w:val="20"/>
          <w:szCs w:val="20"/>
        </w:rPr>
        <w:t>м(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ами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фиксирует суть вопрос</w:t>
      </w:r>
      <w:proofErr w:type="gramStart"/>
      <w:r>
        <w:rPr>
          <w:rFonts w:ascii="Arial" w:hAnsi="Arial" w:cs="Arial"/>
          <w:sz w:val="20"/>
          <w:szCs w:val="20"/>
        </w:rPr>
        <w:t>а(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предоставляет информацию по вопросам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предоставляет информацию о требованиях к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содержащихся в Федеральном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от 29 декабря 2012 г. N 273-ФЗ "Об образовании в Российской Федерации" &lt;3&gt;,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proofErr w:type="gramEnd"/>
      <w:r>
        <w:rPr>
          <w:rFonts w:ascii="Arial" w:hAnsi="Arial" w:cs="Arial"/>
          <w:sz w:val="20"/>
          <w:szCs w:val="20"/>
        </w:rPr>
        <w:t xml:space="preserve"> при реализации образовательных программ, утвержденном приказом Министерства образования и науки Российской Федерации от 23 августа 2017 г. N 816 (зарегистрирован Министерством юстиции Российской Федерации 18 сентября 2017 г., регистрационный N 48226);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&lt;3&gt; Собрание законодательства Российской Федерации, 2012, N 53, ст. 7598; 2020, N 9, ст. 1137.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знакомит со списком </w:t>
      </w:r>
      <w:proofErr w:type="gramStart"/>
      <w:r>
        <w:rPr>
          <w:rFonts w:ascii="Arial" w:hAnsi="Arial" w:cs="Arial"/>
          <w:sz w:val="20"/>
          <w:szCs w:val="20"/>
        </w:rPr>
        <w:t>бесплатных</w:t>
      </w:r>
      <w:proofErr w:type="gramEnd"/>
      <w:r>
        <w:rPr>
          <w:rFonts w:ascii="Arial" w:hAnsi="Arial" w:cs="Arial"/>
          <w:sz w:val="20"/>
          <w:szCs w:val="20"/>
        </w:rPr>
        <w:t xml:space="preserve"> и открытых образовательных </w:t>
      </w:r>
      <w:proofErr w:type="spellStart"/>
      <w:r>
        <w:rPr>
          <w:rFonts w:ascii="Arial" w:hAnsi="Arial" w:cs="Arial"/>
          <w:sz w:val="20"/>
          <w:szCs w:val="20"/>
        </w:rPr>
        <w:t>интернет-ресурсов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предоставляет информацию о работе федеральной телефонной горячей линии, а также о соответствующей региональной телефонной горячей линии, в случае ее создания;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предоставляет информацию о рекомендациях по использованию открытой информационно-образовательной среды "Российская электронная школа".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В случае недостаточности предоставленной информации или необходимости консультации специалиста по </w:t>
      </w:r>
      <w:proofErr w:type="spellStart"/>
      <w:r>
        <w:rPr>
          <w:rFonts w:ascii="Arial" w:hAnsi="Arial" w:cs="Arial"/>
          <w:sz w:val="20"/>
          <w:szCs w:val="20"/>
        </w:rPr>
        <w:t>узкопрофильному</w:t>
      </w:r>
      <w:proofErr w:type="spellEnd"/>
      <w:r>
        <w:rPr>
          <w:rFonts w:ascii="Arial" w:hAnsi="Arial" w:cs="Arial"/>
          <w:sz w:val="20"/>
          <w:szCs w:val="20"/>
        </w:rPr>
        <w:t xml:space="preserve"> вопросу оператор может переадресовать звонок: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региональные телефонные горячие линии (при их наличии) по вопросам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В случае отсутствия возможности переадресации предоставляется информация о номерах телефонов региональных телефонных горячих линий по вопросам методической поддержки дистанционного обучения;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кол-центры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бесплатных и открытых образовательных </w:t>
      </w:r>
      <w:proofErr w:type="spellStart"/>
      <w:r>
        <w:rPr>
          <w:rFonts w:ascii="Arial" w:hAnsi="Arial" w:cs="Arial"/>
          <w:sz w:val="20"/>
          <w:szCs w:val="20"/>
        </w:rPr>
        <w:t>интернет-ресурсов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В случае если при рассмотрении обращения требуется дополнительная информация, оператор вправе оформить поступившее на федеральную телефонную горячую линию обращение для отсроченного ответа, зафиксировав информацию о гражданине, и перезванивает гражданину в течение одного рабочего дня.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В случае если в обращении содержатся вопросы, решение которых не входит в компетенцию оператора, гражданину дается разъяснение, куда и в каком порядке ему следует обратиться для разрешения интересующего вопроса.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Обмен информацией между оператором и гражданином, обратившимся на федеральную телефонную "горячую линию", проводится с соблюдением требований действующего законодательства Российской Федерации, регламентирующего отношения, связанные с обработкой персональных данных.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proofErr w:type="gramStart"/>
      <w:r>
        <w:rPr>
          <w:rFonts w:ascii="Arial" w:hAnsi="Arial" w:cs="Arial"/>
          <w:sz w:val="20"/>
          <w:szCs w:val="20"/>
        </w:rPr>
        <w:t>Рабочая группа для координации и поддержки деятельности органов исполнительной власти субъектов Российской Федерации, осуществляющих государственное управление в сфере образования,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созданная Министерством просвещения Российской Федерации: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разрабатывает и предоставляет Федеральному оператору информационно-методические материалы, необходимые для осуществления методической поддержки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</w:t>
      </w:r>
      <w:r>
        <w:rPr>
          <w:rFonts w:ascii="Arial" w:hAnsi="Arial" w:cs="Arial"/>
          <w:sz w:val="20"/>
          <w:szCs w:val="20"/>
        </w:rPr>
        <w:lastRenderedPageBreak/>
        <w:t>электронного обучения и дистанционных образовательных технологий, в том числе для проведения инструктажа специалистов федеральной телефонной горячей линии, с целью получения ими компетенций, требуемых для работы в 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Временным порядком;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определяет режим работы федеральной телефонной горячей линии;</w:t>
      </w: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осуществляет иные действия, необходимые для координации и поддержки деятельности органов исполнительной власти субъектов Российской Федерации, осуществляющих государственное управление в сфере образования,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  <w:proofErr w:type="gramEnd"/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6B8E" w:rsidRDefault="008A6B8E" w:rsidP="009842F6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6A2D09" w:rsidRDefault="006A2D09" w:rsidP="009842F6">
      <w:pPr>
        <w:spacing w:after="0" w:line="240" w:lineRule="auto"/>
      </w:pPr>
    </w:p>
    <w:sectPr w:rsidR="006A2D09" w:rsidSect="00254F1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>
    <w:useFELayout/>
  </w:compat>
  <w:rsids>
    <w:rsidRoot w:val="008A6B8E"/>
    <w:rsid w:val="0058745B"/>
    <w:rsid w:val="006A2D09"/>
    <w:rsid w:val="008A6B8E"/>
    <w:rsid w:val="0098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3BFFFB8EC1BE2B9204D477A9A65A0C0157F465191011962ABAE404C418909A46C5257D117B1AFC9EEEF9D6E3E36C2DB9CB698A5D78C6FBEr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53BFFFB8EC1BE2B9204D477A9A65A0C0157F465191011962ABAE404C418909A46C5257D117B0ACCEEEEF9D6E3E36C2DB9CB698A5D78C6FBEr1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3BFFFB8EC1BE2B9204D477A9A65A0C11670405C93011962ABAE404C418909A46C5257D117B1AFCFEEEF9D6E3E36C2DB9CB698A5D78C6FBEr1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E53BFFFB8EC1BE2B9204D477A9A65A0C0157F465191011962ABAE404C418909A46C5257D117B0AAC8EEEF9D6E3E36C2DB9CB698A5D78C6FBEr1H" TargetMode="External"/><Relationship Id="rId10" Type="http://schemas.openxmlformats.org/officeDocument/2006/relationships/hyperlink" Target="consultantplus://offline/ref=AE53BFFFB8EC1BE2B9204D477A9A65A0C11670405C93011962ABAE404C418909A46C5257D117B1AFCFEEEF9D6E3E36C2DB9CB698A5D78C6FBEr1H" TargetMode="External"/><Relationship Id="rId4" Type="http://schemas.openxmlformats.org/officeDocument/2006/relationships/hyperlink" Target="consultantplus://offline/ref=AE53BFFFB8EC1BE2B9204D477A9A65A0C0157F465191011962ABAE404C418909A46C5257D117B1A9CAEEEF9D6E3E36C2DB9CB698A5D78C6FBEr1H" TargetMode="External"/><Relationship Id="rId9" Type="http://schemas.openxmlformats.org/officeDocument/2006/relationships/hyperlink" Target="consultantplus://offline/ref=AE53BFFFB8EC1BE2B9204D477A9A65A0C0157E455392011962ABAE404C418909B66C0A5BD217AFAECDFBB9CC28B6r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Aeshin</dc:creator>
  <cp:keywords/>
  <dc:description/>
  <cp:lastModifiedBy>Aeshin</cp:lastModifiedBy>
  <cp:revision>3</cp:revision>
  <dcterms:created xsi:type="dcterms:W3CDTF">2020-03-30T07:43:00Z</dcterms:created>
  <dcterms:modified xsi:type="dcterms:W3CDTF">2020-03-30T07:48:00Z</dcterms:modified>
</cp:coreProperties>
</file>