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FF" w:rsidRPr="008C463C" w:rsidRDefault="00B84EFF" w:rsidP="008C46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Министерство просвещения рекомендует школам пользоваться </w:t>
      </w:r>
      <w:proofErr w:type="spellStart"/>
      <w:r w:rsidRPr="008C46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онлайн-ресурсами</w:t>
      </w:r>
      <w:proofErr w:type="spellEnd"/>
      <w:r w:rsidRPr="008C46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для обеспечения дистанционного обучения </w:t>
      </w:r>
    </w:p>
    <w:p w:rsidR="008C463C" w:rsidRDefault="008C463C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EFF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18 марта 2020, 13:07 </w:t>
      </w:r>
    </w:p>
    <w:p w:rsidR="008C463C" w:rsidRPr="008C463C" w:rsidRDefault="008C463C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4EFF" w:rsidRPr="008C463C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sz w:val="24"/>
          <w:szCs w:val="24"/>
        </w:rPr>
        <w:t>Российские школы, перешедшие на дистанционный формат обучения, уже используют различные образовательные платформы, доступ к которым открыт для каждого ученика, учителя, родителя бесплатно.</w:t>
      </w:r>
    </w:p>
    <w:p w:rsidR="00B84EFF" w:rsidRPr="008C463C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просвещения информирует об общедоступных федеральных и иных образовательных 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онлайн-платформах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, а также ведёт диалог с владельцами открытых ресурсов о необходимости предоставления бесплатного доступа к </w:t>
      </w:r>
      <w:proofErr w:type="gramStart"/>
      <w:r w:rsidRPr="008C463C">
        <w:rPr>
          <w:rFonts w:ascii="Times New Roman" w:eastAsia="Times New Roman" w:hAnsi="Times New Roman" w:cs="Times New Roman"/>
          <w:sz w:val="24"/>
          <w:szCs w:val="24"/>
        </w:rPr>
        <w:t>образовательному</w:t>
      </w:r>
      <w:proofErr w:type="gramEnd"/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контенту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>. Список данных ресурсов непрерывно растёт.</w:t>
      </w:r>
    </w:p>
    <w:p w:rsidR="00B84EFF" w:rsidRPr="008C463C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Интерактивные уроки по всему школьному курсу с 1-го по 11-й класс лучших учителей страны предоставляет </w:t>
      </w:r>
      <w:hyperlink r:id="rId4" w:tgtFrame="_blank" w:history="1"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«Российская электронная школа».</w:t>
        </w:r>
      </w:hyperlink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 Это более 120 тысяч уникальных задач, тематические курсы, 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видеоуроки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B84EFF" w:rsidRPr="008C463C" w:rsidRDefault="00132E41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B84EFF"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«Московская электронная школа» </w:t>
        </w:r>
      </w:hyperlink>
      <w:r w:rsidR="00B84EFF" w:rsidRPr="008C463C">
        <w:rPr>
          <w:rFonts w:ascii="Times New Roman" w:eastAsia="Times New Roman" w:hAnsi="Times New Roman" w:cs="Times New Roman"/>
          <w:sz w:val="24"/>
          <w:szCs w:val="24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</w:t>
      </w:r>
      <w:proofErr w:type="gramStart"/>
      <w:r w:rsidR="00B84EFF" w:rsidRPr="008C463C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B84EFF" w:rsidRPr="008C463C">
        <w:rPr>
          <w:rFonts w:ascii="Times New Roman" w:eastAsia="Times New Roman" w:hAnsi="Times New Roman" w:cs="Times New Roman"/>
          <w:sz w:val="24"/>
          <w:szCs w:val="24"/>
        </w:rPr>
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B84EFF" w:rsidRPr="008C463C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sz w:val="24"/>
          <w:szCs w:val="24"/>
        </w:rPr>
        <w:t>Доступен и отдельный телеканал </w:t>
      </w:r>
      <w:proofErr w:type="spellStart"/>
      <w:r w:rsidR="00132E41" w:rsidRPr="008C463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C463C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"https://mosobr.tv/" \t "_blank" </w:instrText>
      </w:r>
      <w:r w:rsidR="00132E41" w:rsidRPr="008C463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C463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Мособртв</w:t>
      </w:r>
      <w:proofErr w:type="spellEnd"/>
      <w:r w:rsidR="00132E41" w:rsidRPr="008C463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 – первое познавательное телевидение, где школьное расписание и уроки представлены в режиме прямого эфира.</w:t>
      </w:r>
    </w:p>
    <w:p w:rsidR="00B84EFF" w:rsidRPr="008C463C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портал «Билет в будущее»</w:t>
        </w:r>
      </w:hyperlink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 с 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видеоуроками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B84EFF" w:rsidRPr="008C463C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Для тех, кто обучается в системе среднего профессионального образования, в бесплатном доступе представлены все возможности ресурса </w:t>
      </w:r>
      <w:hyperlink r:id="rId7" w:tgtFrame="_blank" w:history="1"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Союза «Молодые профессионалы (</w:t>
        </w:r>
        <w:proofErr w:type="spellStart"/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Ворлдскиллс</w:t>
        </w:r>
        <w:proofErr w:type="spellEnd"/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Россия)»</w:t>
        </w:r>
      </w:hyperlink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 – официального оператора международного движения 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WorldSkills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>, миссия которого – повышение стандартов подготовки кадров.</w:t>
      </w:r>
    </w:p>
    <w:p w:rsidR="00B84EFF" w:rsidRPr="008C463C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sz w:val="24"/>
          <w:szCs w:val="24"/>
        </w:rPr>
        <w:t>Младшие школьники смогут продолжить занятия по русскому языку и математике с помощью сервиса «</w:t>
      </w:r>
      <w:proofErr w:type="spellStart"/>
      <w:r w:rsidR="00132E41" w:rsidRPr="008C463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C463C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"https://education.yandex.ru/home/" \t "_blank" </w:instrText>
      </w:r>
      <w:r w:rsidR="00132E41" w:rsidRPr="008C463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C463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Яндекс</w:t>
      </w:r>
      <w:proofErr w:type="gramStart"/>
      <w:r w:rsidRPr="008C463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.У</w:t>
      </w:r>
      <w:proofErr w:type="gramEnd"/>
      <w:r w:rsidRPr="008C463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чебник</w:t>
      </w:r>
      <w:proofErr w:type="spellEnd"/>
      <w:r w:rsidR="00132E41" w:rsidRPr="008C463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C463C">
        <w:rPr>
          <w:rFonts w:ascii="Times New Roman" w:eastAsia="Times New Roman" w:hAnsi="Times New Roman" w:cs="Times New Roman"/>
          <w:sz w:val="24"/>
          <w:szCs w:val="24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ЯндексУчебника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>» – автоматическая проверка ответов и мгновенная обратная связь для учеников.</w:t>
      </w:r>
    </w:p>
    <w:p w:rsidR="00B84EFF" w:rsidRPr="008C463C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sz w:val="24"/>
          <w:szCs w:val="24"/>
        </w:rPr>
        <w:t>Легкий переход на дистанционный формат обучения обеспечит образовательная платформа «</w:t>
      </w:r>
      <w:proofErr w:type="spellStart"/>
      <w:r w:rsidR="00132E41" w:rsidRPr="008C463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C463C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"https://uchi.ru/" \t "_blank" </w:instrText>
      </w:r>
      <w:r w:rsidR="00132E41" w:rsidRPr="008C463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C463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Учи</w:t>
      </w:r>
      <w:proofErr w:type="gramStart"/>
      <w:r w:rsidRPr="008C463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.р</w:t>
      </w:r>
      <w:proofErr w:type="gramEnd"/>
      <w:r w:rsidRPr="008C463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у</w:t>
      </w:r>
      <w:proofErr w:type="spellEnd"/>
      <w:r w:rsidR="00132E41" w:rsidRPr="008C463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hyperlink r:id="rId8" w:tgtFrame="_blank" w:history="1"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»</w:t>
        </w:r>
      </w:hyperlink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вебинары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B84EFF" w:rsidRPr="008C463C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Выстроить эффективно дистанционно учебный процесс возможно с помощью </w:t>
      </w:r>
      <w:hyperlink r:id="rId9" w:tgtFrame="_blank" w:history="1"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Платформы новой школы</w:t>
        </w:r>
      </w:hyperlink>
      <w:r w:rsidRPr="008C463C">
        <w:rPr>
          <w:rFonts w:ascii="Times New Roman" w:eastAsia="Times New Roman" w:hAnsi="Times New Roman" w:cs="Times New Roman"/>
          <w:sz w:val="24"/>
          <w:szCs w:val="24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B84EFF" w:rsidRPr="008C463C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Бесплатный доступ к электронным версиям учебно-методических комплексов, входящих в Федеральный перечень, предоставляет </w:t>
      </w:r>
      <w:hyperlink r:id="rId10" w:tgtFrame="_blank" w:history="1"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издательство «Просвещение»</w:t>
        </w:r>
      </w:hyperlink>
      <w:r w:rsidRPr="008C463C">
        <w:rPr>
          <w:rFonts w:ascii="Times New Roman" w:eastAsia="Times New Roman" w:hAnsi="Times New Roman" w:cs="Times New Roman"/>
          <w:sz w:val="24"/>
          <w:szCs w:val="24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B84EFF" w:rsidRPr="008C463C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 </w:t>
      </w:r>
      <w:hyperlink r:id="rId11" w:tgtFrame="_blank" w:history="1"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</w:t>
        </w:r>
        <w:proofErr w:type="spellStart"/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Маркетплейс</w:t>
        </w:r>
        <w:proofErr w:type="spellEnd"/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образовательных услуг»</w:t>
        </w:r>
      </w:hyperlink>
      <w:r w:rsidRPr="008C463C">
        <w:rPr>
          <w:rFonts w:ascii="Times New Roman" w:eastAsia="Times New Roman" w:hAnsi="Times New Roman" w:cs="Times New Roman"/>
          <w:sz w:val="24"/>
          <w:szCs w:val="24"/>
        </w:rPr>
        <w:t>. В наполнение ресурса вовлечены ведущие российские компании разного профиля, среди которых – «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Яндекс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>», «1С», «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Учи</w:t>
      </w:r>
      <w:proofErr w:type="gramStart"/>
      <w:r w:rsidRPr="008C463C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8C463C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Скайенг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Кодвардс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», издательство «Просвещение» и другие. </w:t>
      </w:r>
      <w:proofErr w:type="gramStart"/>
      <w:r w:rsidRPr="008C463C">
        <w:rPr>
          <w:rFonts w:ascii="Times New Roman" w:eastAsia="Times New Roman" w:hAnsi="Times New Roman" w:cs="Times New Roman"/>
          <w:sz w:val="24"/>
          <w:szCs w:val="24"/>
        </w:rPr>
        <w:t>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  <w:proofErr w:type="gramEnd"/>
    </w:p>
    <w:p w:rsidR="00B84EFF" w:rsidRPr="008C463C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sz w:val="24"/>
          <w:szCs w:val="24"/>
        </w:rPr>
        <w:t>Бесплатный доступ к своим ресурсам также открыли «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Фоксфорд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InternetUrok.ru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онлайн-школа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Skyeng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B84EFF" w:rsidRPr="008C463C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sz w:val="24"/>
          <w:szCs w:val="24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>». Это групповые чаты, виде</w:t>
      </w:r>
      <w:proofErr w:type="gramStart"/>
      <w:r w:rsidRPr="008C463C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B84EFF" w:rsidRPr="008C463C" w:rsidRDefault="00132E41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proofErr w:type="spellStart"/>
        <w:r w:rsidR="00B84EFF"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Онлайн-платформа</w:t>
        </w:r>
        <w:proofErr w:type="spellEnd"/>
        <w:r w:rsidR="00B84EFF"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«Мои достижения»</w:t>
        </w:r>
      </w:hyperlink>
      <w:r w:rsidR="00B84EFF" w:rsidRPr="008C463C">
        <w:rPr>
          <w:rFonts w:ascii="Times New Roman" w:eastAsia="Times New Roman" w:hAnsi="Times New Roman" w:cs="Times New Roman"/>
          <w:sz w:val="24"/>
          <w:szCs w:val="24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B84EFF" w:rsidRPr="008C463C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Платформа для проведения олимпиад и курсов </w:t>
      </w:r>
      <w:hyperlink r:id="rId13" w:tgtFrame="_blank" w:history="1"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</w:t>
        </w:r>
        <w:proofErr w:type="spellStart"/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Олимпиум</w:t>
        </w:r>
        <w:proofErr w:type="spellEnd"/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», </w:t>
        </w:r>
      </w:hyperlink>
      <w:r w:rsidRPr="008C463C">
        <w:rPr>
          <w:rFonts w:ascii="Times New Roman" w:eastAsia="Times New Roman" w:hAnsi="Times New Roman" w:cs="Times New Roman"/>
          <w:sz w:val="24"/>
          <w:szCs w:val="24"/>
        </w:rPr>
        <w:t>где уже представлено более 72 школьных олимпиад.</w:t>
      </w:r>
    </w:p>
    <w:p w:rsidR="00B84EFF" w:rsidRPr="008C463C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образовательный проект </w:t>
      </w:r>
      <w:hyperlink r:id="rId14" w:tgtFrame="_blank" w:history="1"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«Урок цифры»</w:t>
        </w:r>
      </w:hyperlink>
      <w:r w:rsidRPr="008C463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8C463C">
        <w:rPr>
          <w:rFonts w:ascii="Times New Roman" w:eastAsia="Times New Roman" w:hAnsi="Times New Roman" w:cs="Times New Roman"/>
          <w:sz w:val="24"/>
          <w:szCs w:val="24"/>
        </w:rPr>
        <w:t>позволяет школьникам не выходя</w:t>
      </w:r>
      <w:proofErr w:type="gramEnd"/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Яндекс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Mail.ru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, «Лаборатория Касперского», «Сбербанк», «1С». Занятия на тематических тренажёрах проекта «Урок цифры» реализованы в виде увлекательных </w:t>
      </w:r>
      <w:proofErr w:type="spellStart"/>
      <w:r w:rsidRPr="008C463C">
        <w:rPr>
          <w:rFonts w:ascii="Times New Roman" w:eastAsia="Times New Roman" w:hAnsi="Times New Roman" w:cs="Times New Roman"/>
          <w:sz w:val="24"/>
          <w:szCs w:val="24"/>
        </w:rPr>
        <w:t>онлайн-игр</w:t>
      </w:r>
      <w:proofErr w:type="spellEnd"/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B84EFF" w:rsidRPr="008C463C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sz w:val="24"/>
          <w:szCs w:val="24"/>
        </w:rPr>
        <w:t xml:space="preserve">Для поддержки школьников и педагогов в условиях перехода на дистанционное обучение образовательный фонд «Талант и успех» запускает на платформе </w:t>
      </w:r>
      <w:hyperlink r:id="rId15" w:tgtFrame="_blank" w:history="1"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</w:t>
        </w:r>
        <w:proofErr w:type="spellStart"/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Сириус</w:t>
        </w:r>
        <w:proofErr w:type="gramStart"/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.О</w:t>
        </w:r>
        <w:proofErr w:type="gramEnd"/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нлайн</w:t>
        </w:r>
        <w:proofErr w:type="spellEnd"/>
        <w:r w:rsidRPr="008C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»</w:t>
        </w:r>
      </w:hyperlink>
      <w:r w:rsidRPr="008C463C">
        <w:rPr>
          <w:rFonts w:ascii="Times New Roman" w:eastAsia="Times New Roman" w:hAnsi="Times New Roman" w:cs="Times New Roman"/>
          <w:sz w:val="24"/>
          <w:szCs w:val="24"/>
        </w:rPr>
        <w:t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p w:rsidR="00B84EFF" w:rsidRPr="008C463C" w:rsidRDefault="00B84EFF" w:rsidP="008C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63C">
        <w:rPr>
          <w:rFonts w:ascii="Times New Roman" w:eastAsia="Times New Roman" w:hAnsi="Times New Roman" w:cs="Times New Roman"/>
          <w:sz w:val="24"/>
          <w:szCs w:val="24"/>
        </w:rPr>
        <w:lastRenderedPageBreak/>
        <w:t>Курсы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педагогов. Объём каждого курса составляет от 60 до 120 часов. Ученики, которые успешно пройдут курсы, смогут получить сертификат от Образовательного центра «Сириус».</w:t>
      </w:r>
    </w:p>
    <w:p w:rsidR="00954FB0" w:rsidRPr="008C463C" w:rsidRDefault="00954FB0" w:rsidP="008C4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4FB0" w:rsidRPr="008C463C" w:rsidSect="00132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84EFF"/>
    <w:rsid w:val="00132E41"/>
    <w:rsid w:val="008C463C"/>
    <w:rsid w:val="00954FB0"/>
    <w:rsid w:val="00B8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41"/>
  </w:style>
  <w:style w:type="paragraph" w:styleId="1">
    <w:name w:val="heading 1"/>
    <w:basedOn w:val="a"/>
    <w:link w:val="10"/>
    <w:uiPriority w:val="9"/>
    <w:qFormat/>
    <w:rsid w:val="00B84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E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84EF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6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olimpiu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ldskills.ru/" TargetMode="External"/><Relationship Id="rId12" Type="http://schemas.openxmlformats.org/officeDocument/2006/relationships/hyperlink" Target="https://myskills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ite.bilet.worldskills.ru/" TargetMode="External"/><Relationship Id="rId11" Type="http://schemas.openxmlformats.org/officeDocument/2006/relationships/hyperlink" Target="https://elducation.ru/" TargetMode="External"/><Relationship Id="rId5" Type="http://schemas.openxmlformats.org/officeDocument/2006/relationships/hyperlink" Target="https://uchebnik.mos.ru/catalogue" TargetMode="External"/><Relationship Id="rId15" Type="http://schemas.openxmlformats.org/officeDocument/2006/relationships/hyperlink" Target="https://edu.sirius.online/" TargetMode="External"/><Relationship Id="rId10" Type="http://schemas.openxmlformats.org/officeDocument/2006/relationships/hyperlink" Target="https://media.prosv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://www.pcbl.ru/" TargetMode="External"/><Relationship Id="rId14" Type="http://schemas.openxmlformats.org/officeDocument/2006/relationships/hyperlink" Target="https://xn--h1adlhdnlo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1235</Words>
  <Characters>7044</Characters>
  <Application>Microsoft Office Word</Application>
  <DocSecurity>0</DocSecurity>
  <Lines>58</Lines>
  <Paragraphs>16</Paragraphs>
  <ScaleCrop>false</ScaleCrop>
  <Company/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ТГ</dc:creator>
  <cp:keywords/>
  <dc:description/>
  <cp:lastModifiedBy>Aeshin</cp:lastModifiedBy>
  <cp:revision>3</cp:revision>
  <dcterms:created xsi:type="dcterms:W3CDTF">2020-04-22T06:49:00Z</dcterms:created>
  <dcterms:modified xsi:type="dcterms:W3CDTF">2020-04-23T04:16:00Z</dcterms:modified>
</cp:coreProperties>
</file>